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ECC6" w14:textId="77777777" w:rsidR="00D51CC8" w:rsidRPr="00E84E1C" w:rsidRDefault="00000000">
      <w:pPr>
        <w:pStyle w:val="Heading1"/>
        <w:jc w:val="center"/>
        <w:rPr>
          <w:rFonts w:ascii="Times New Roman" w:hAnsi="Times New Roman" w:cs="Times New Roman"/>
        </w:rPr>
      </w:pPr>
      <w:r w:rsidRPr="00E84E1C">
        <w:rPr>
          <w:rFonts w:ascii="Times New Roman" w:hAnsi="Times New Roman" w:cs="Times New Roman"/>
        </w:rPr>
        <w:t>JUDITH WARNER</w:t>
      </w:r>
    </w:p>
    <w:p w14:paraId="0BC376C6" w14:textId="6A39C6F4" w:rsidR="00D51CC8" w:rsidRPr="00E84E1C" w:rsidRDefault="00A953D3" w:rsidP="00E84E1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Morgantown</w:t>
      </w:r>
      <w:r w:rsidR="00000000" w:rsidRPr="00E84E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WV </w:t>
      </w:r>
      <w:r w:rsidR="006657BC">
        <w:rPr>
          <w:rFonts w:ascii="Times New Roman" w:hAnsi="Times New Roman" w:cs="Times New Roman"/>
        </w:rPr>
        <w:t>26508</w:t>
      </w:r>
      <w:r w:rsidR="00000000" w:rsidRPr="00E84E1C">
        <w:rPr>
          <w:rFonts w:ascii="Times New Roman" w:hAnsi="Times New Roman" w:cs="Times New Roman"/>
        </w:rPr>
        <w:t xml:space="preserve"> | 202</w:t>
      </w:r>
      <w:r w:rsidR="00447479">
        <w:rPr>
          <w:rFonts w:ascii="Times New Roman" w:hAnsi="Times New Roman" w:cs="Times New Roman"/>
        </w:rPr>
        <w:t>-</w:t>
      </w:r>
      <w:r w:rsidR="00000000" w:rsidRPr="00E84E1C">
        <w:rPr>
          <w:rFonts w:ascii="Times New Roman" w:hAnsi="Times New Roman" w:cs="Times New Roman"/>
        </w:rPr>
        <w:t>744-2622</w:t>
      </w:r>
    </w:p>
    <w:p w14:paraId="1BD1C76B" w14:textId="7EF08004" w:rsidR="006657BC" w:rsidRPr="006657BC" w:rsidRDefault="00000000" w:rsidP="00E84E1C">
      <w:pPr>
        <w:spacing w:line="240" w:lineRule="auto"/>
        <w:jc w:val="center"/>
        <w:rPr>
          <w:rFonts w:ascii="Times New Roman" w:hAnsi="Times New Roman" w:cs="Times New Roman"/>
        </w:rPr>
      </w:pPr>
      <w:r w:rsidRPr="00E84E1C">
        <w:rPr>
          <w:rFonts w:ascii="Times New Roman" w:hAnsi="Times New Roman" w:cs="Times New Roman"/>
        </w:rPr>
        <w:t>judithswarner@gmail.com |</w:t>
      </w:r>
      <w:r w:rsidR="006657BC">
        <w:rPr>
          <w:rFonts w:ascii="Times New Roman" w:hAnsi="Times New Roman" w:cs="Times New Roman"/>
        </w:rPr>
        <w:t xml:space="preserve"> </w:t>
      </w:r>
      <w:r w:rsidR="006657BC" w:rsidRPr="006657BC">
        <w:rPr>
          <w:rFonts w:ascii="Times New Roman" w:hAnsi="Times New Roman" w:cs="Times New Roman"/>
        </w:rPr>
        <w:t>jw00219@mail.wvu.edu</w:t>
      </w:r>
    </w:p>
    <w:p w14:paraId="64B030BE" w14:textId="4592624C" w:rsidR="00D51CC8" w:rsidRDefault="00000000" w:rsidP="00E84E1C">
      <w:pPr>
        <w:spacing w:line="240" w:lineRule="auto"/>
        <w:jc w:val="center"/>
        <w:rPr>
          <w:rFonts w:ascii="Times New Roman" w:hAnsi="Times New Roman" w:cs="Times New Roman"/>
        </w:rPr>
      </w:pPr>
      <w:r w:rsidRPr="00E84E1C">
        <w:rPr>
          <w:rFonts w:ascii="Times New Roman" w:hAnsi="Times New Roman" w:cs="Times New Roman"/>
        </w:rPr>
        <w:t xml:space="preserve"> </w:t>
      </w:r>
      <w:hyperlink r:id="rId5" w:history="1">
        <w:r w:rsidR="002C0DDD" w:rsidRPr="00EB1752">
          <w:rPr>
            <w:rStyle w:val="Hyperlink"/>
            <w:rFonts w:ascii="Times New Roman" w:hAnsi="Times New Roman" w:cs="Times New Roman"/>
          </w:rPr>
          <w:t>www.judithwarner.com</w:t>
        </w:r>
      </w:hyperlink>
    </w:p>
    <w:p w14:paraId="564AC64F" w14:textId="77178B47" w:rsidR="00D51CC8" w:rsidRPr="00E84E1C" w:rsidRDefault="00D51CC8" w:rsidP="00E84E1C">
      <w:pPr>
        <w:spacing w:line="240" w:lineRule="auto"/>
        <w:jc w:val="center"/>
        <w:rPr>
          <w:rFonts w:ascii="Times New Roman" w:hAnsi="Times New Roman" w:cs="Times New Roman"/>
        </w:rPr>
      </w:pPr>
    </w:p>
    <w:p w14:paraId="4CEEBC5D" w14:textId="1A0196CD" w:rsidR="00D51CC8" w:rsidRPr="00A63FFC" w:rsidRDefault="00000000" w:rsidP="00A953D3">
      <w:pPr>
        <w:spacing w:line="240" w:lineRule="auto"/>
        <w:rPr>
          <w:rFonts w:ascii="Times New Roman" w:hAnsi="Times New Roman" w:cs="Times New Roman"/>
        </w:rPr>
        <w:sectPr w:rsidR="00D51CC8" w:rsidRPr="00A63FFC" w:rsidSect="00E84E1C">
          <w:type w:val="continuous"/>
          <w:pgSz w:w="12240" w:h="15840"/>
          <w:pgMar w:top="720" w:right="720" w:bottom="720" w:left="720" w:header="706" w:footer="706" w:gutter="0"/>
          <w:cols w:space="720"/>
          <w:docGrid w:linePitch="360"/>
        </w:sectPr>
      </w:pPr>
      <w:r w:rsidRPr="00A63FFC">
        <w:rPr>
          <w:rFonts w:ascii="Times New Roman" w:hAnsi="Times New Roman" w:cs="Times New Roman"/>
        </w:rPr>
        <w:t xml:space="preserve">Accomplished professor, </w:t>
      </w:r>
      <w:r w:rsidR="00CB40D1" w:rsidRPr="00A63FFC">
        <w:rPr>
          <w:rFonts w:ascii="Times New Roman" w:hAnsi="Times New Roman" w:cs="Times New Roman"/>
        </w:rPr>
        <w:t>best-selling, award-winning author</w:t>
      </w:r>
      <w:r w:rsidR="008570C1" w:rsidRPr="00A63FFC">
        <w:rPr>
          <w:rFonts w:ascii="Times New Roman" w:hAnsi="Times New Roman" w:cs="Times New Roman"/>
        </w:rPr>
        <w:t xml:space="preserve">, </w:t>
      </w:r>
      <w:r w:rsidRPr="00A63FFC">
        <w:rPr>
          <w:rFonts w:ascii="Times New Roman" w:hAnsi="Times New Roman" w:cs="Times New Roman"/>
        </w:rPr>
        <w:t xml:space="preserve">journalist, </w:t>
      </w:r>
      <w:r w:rsidR="008570C1" w:rsidRPr="00A63FFC">
        <w:rPr>
          <w:rFonts w:ascii="Times New Roman" w:hAnsi="Times New Roman" w:cs="Times New Roman"/>
        </w:rPr>
        <w:t xml:space="preserve">podcaster and radio host. </w:t>
      </w:r>
      <w:r w:rsidRPr="00A63FFC">
        <w:rPr>
          <w:rFonts w:ascii="Times New Roman" w:hAnsi="Times New Roman" w:cs="Times New Roman"/>
        </w:rPr>
        <w:t>Extensive experience in course development, writing for prominent publications and public speaking at esteemed institutions. Committed to creating inclusive</w:t>
      </w:r>
      <w:r w:rsidR="00447479" w:rsidRPr="00A63FFC">
        <w:rPr>
          <w:rFonts w:ascii="Times New Roman" w:hAnsi="Times New Roman" w:cs="Times New Roman"/>
        </w:rPr>
        <w:t xml:space="preserve"> and</w:t>
      </w:r>
      <w:r w:rsidRPr="00A63FFC">
        <w:rPr>
          <w:rFonts w:ascii="Times New Roman" w:hAnsi="Times New Roman" w:cs="Times New Roman"/>
        </w:rPr>
        <w:t xml:space="preserve"> engaging learning environments that foster critical thinking and creativity.</w:t>
      </w:r>
      <w:r w:rsidR="00447479" w:rsidRPr="00A63FFC">
        <w:rPr>
          <w:rFonts w:ascii="Times New Roman" w:hAnsi="Times New Roman" w:cs="Times New Roman"/>
        </w:rPr>
        <w:t xml:space="preserve"> </w:t>
      </w:r>
    </w:p>
    <w:p w14:paraId="5ACB0319" w14:textId="71B41DB1" w:rsidR="00D51CC8" w:rsidRPr="00447479" w:rsidRDefault="00000000" w:rsidP="00A953D3">
      <w:pPr>
        <w:rPr>
          <w:rFonts w:ascii="Times New Roman" w:hAnsi="Times New Roman" w:cs="Times New Roman"/>
          <w:sz w:val="19"/>
          <w:szCs w:val="19"/>
        </w:rPr>
      </w:pPr>
      <w:r w:rsidRPr="00447479">
        <w:rPr>
          <w:rFonts w:ascii="Times New Roman" w:hAnsi="Times New Roman" w:cs="Times New Roman"/>
          <w:sz w:val="19"/>
          <w:szCs w:val="19"/>
        </w:rPr>
        <w:t xml:space="preserve">  </w:t>
      </w:r>
    </w:p>
    <w:p w14:paraId="3942AD60" w14:textId="73C32D15" w:rsidR="00D51CC8" w:rsidRPr="00E84E1C" w:rsidRDefault="00461CE0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Academic Employment</w:t>
      </w:r>
    </w:p>
    <w:p w14:paraId="6FCF9EAD" w14:textId="1BD48AFD" w:rsidR="006657BC" w:rsidRPr="00C61F95" w:rsidRDefault="006657BC" w:rsidP="00E84E1C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521DD2">
        <w:rPr>
          <w:rStyle w:val="il"/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Visiting</w:t>
      </w:r>
      <w:r w:rsidRPr="00521DD2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 </w:t>
      </w:r>
      <w:r w:rsidRPr="00521DD2">
        <w:rPr>
          <w:rStyle w:val="il"/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Shott</w:t>
      </w:r>
      <w:r w:rsidRPr="00521DD2">
        <w:rPr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 </w:t>
      </w:r>
      <w:r w:rsidRPr="00521DD2">
        <w:rPr>
          <w:rStyle w:val="il"/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>Chair</w:t>
      </w:r>
      <w:r w:rsidRPr="00521DD2">
        <w:rPr>
          <w:rStyle w:val="il"/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 xml:space="preserve"> of Journalism</w:t>
      </w:r>
      <w:r w:rsidR="00521DD2">
        <w:rPr>
          <w:rStyle w:val="il"/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ab/>
      </w:r>
      <w:r w:rsidR="00521DD2">
        <w:rPr>
          <w:rStyle w:val="il"/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ab/>
      </w:r>
      <w:r w:rsidR="00521DD2">
        <w:rPr>
          <w:rStyle w:val="il"/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ab/>
      </w:r>
      <w:r w:rsidR="00521DD2">
        <w:rPr>
          <w:rStyle w:val="il"/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ab/>
      </w:r>
      <w:r w:rsidR="00521DD2">
        <w:rPr>
          <w:rStyle w:val="il"/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ab/>
      </w:r>
      <w:r w:rsidR="00521DD2">
        <w:rPr>
          <w:rStyle w:val="il"/>
          <w:rFonts w:ascii="Times New Roman" w:hAnsi="Times New Roman" w:cs="Times New Roman"/>
          <w:b/>
          <w:bCs/>
          <w:color w:val="212121"/>
          <w:sz w:val="22"/>
          <w:szCs w:val="22"/>
          <w:shd w:val="clear" w:color="auto" w:fill="FFFFFF"/>
        </w:rPr>
        <w:tab/>
      </w:r>
      <w:r w:rsidR="00521DD2" w:rsidRPr="00C61F95">
        <w:rPr>
          <w:rStyle w:val="il"/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Jan 2026 - Present</w:t>
      </w:r>
    </w:p>
    <w:p w14:paraId="66B147D2" w14:textId="229494EC" w:rsidR="00D51CC8" w:rsidRPr="000D64C1" w:rsidRDefault="00521DD2" w:rsidP="00E84E1C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West Virginia University </w:t>
      </w:r>
      <w:r w:rsidR="00000000" w:rsidRPr="000D64C1">
        <w:rPr>
          <w:rFonts w:ascii="Times New Roman" w:hAnsi="Times New Roman" w:cs="Times New Roman"/>
          <w:sz w:val="22"/>
          <w:szCs w:val="22"/>
        </w:rPr>
        <w:t xml:space="preserve">| </w:t>
      </w:r>
      <w:r>
        <w:rPr>
          <w:rFonts w:ascii="Times New Roman" w:hAnsi="Times New Roman" w:cs="Times New Roman"/>
          <w:sz w:val="22"/>
          <w:szCs w:val="22"/>
        </w:rPr>
        <w:t>Morgantown</w:t>
      </w:r>
      <w:r w:rsidR="00E84E1C" w:rsidRPr="000D64C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WV</w:t>
      </w:r>
    </w:p>
    <w:p w14:paraId="3A1D3FAC" w14:textId="327ECFE2" w:rsidR="00D51CC8" w:rsidRPr="000D64C1" w:rsidRDefault="00000000" w:rsidP="00E84E1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 xml:space="preserve">Designed and teach </w:t>
      </w:r>
      <w:r w:rsidR="00521DD2">
        <w:rPr>
          <w:rFonts w:ascii="Times New Roman" w:hAnsi="Times New Roman" w:cs="Times New Roman"/>
          <w:sz w:val="22"/>
          <w:szCs w:val="22"/>
        </w:rPr>
        <w:t xml:space="preserve">a 400-level undergraduate </w:t>
      </w:r>
      <w:r w:rsidR="00C61F95">
        <w:rPr>
          <w:rFonts w:ascii="Times New Roman" w:hAnsi="Times New Roman" w:cs="Times New Roman"/>
          <w:sz w:val="22"/>
          <w:szCs w:val="22"/>
        </w:rPr>
        <w:t>F</w:t>
      </w:r>
      <w:r w:rsidR="00521DD2">
        <w:rPr>
          <w:rFonts w:ascii="Times New Roman" w:hAnsi="Times New Roman" w:cs="Times New Roman"/>
          <w:sz w:val="22"/>
          <w:szCs w:val="22"/>
        </w:rPr>
        <w:t xml:space="preserve">eature </w:t>
      </w:r>
      <w:r w:rsidR="00C61F95">
        <w:rPr>
          <w:rFonts w:ascii="Times New Roman" w:hAnsi="Times New Roman" w:cs="Times New Roman"/>
          <w:sz w:val="22"/>
          <w:szCs w:val="22"/>
        </w:rPr>
        <w:t>W</w:t>
      </w:r>
      <w:r w:rsidR="00521DD2">
        <w:rPr>
          <w:rFonts w:ascii="Times New Roman" w:hAnsi="Times New Roman" w:cs="Times New Roman"/>
          <w:sz w:val="22"/>
          <w:szCs w:val="22"/>
        </w:rPr>
        <w:t xml:space="preserve">riting class, with </w:t>
      </w:r>
      <w:r w:rsidR="00C61F95">
        <w:rPr>
          <w:rFonts w:ascii="Times New Roman" w:hAnsi="Times New Roman" w:cs="Times New Roman"/>
          <w:sz w:val="22"/>
          <w:szCs w:val="22"/>
        </w:rPr>
        <w:t xml:space="preserve">readings and assignments focused on mental health journalism. </w:t>
      </w:r>
    </w:p>
    <w:p w14:paraId="6A9D7861" w14:textId="31CBE6D4" w:rsidR="00D51CC8" w:rsidRPr="000D64C1" w:rsidRDefault="00C61F95" w:rsidP="00C61F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Teach a 200-level undergraduate Media Writing class, with emphasis on journalistic form, style, purpose, balance and ethics. </w:t>
      </w:r>
    </w:p>
    <w:p w14:paraId="5D740559" w14:textId="77777777" w:rsidR="008173BD" w:rsidRDefault="008173BD" w:rsidP="00C61F95">
      <w:pPr>
        <w:pStyle w:val="Heading2"/>
        <w:rPr>
          <w:rFonts w:ascii="Times New Roman" w:hAnsi="Times New Roman" w:cs="Times New Roman"/>
        </w:rPr>
      </w:pPr>
    </w:p>
    <w:p w14:paraId="68110C22" w14:textId="70EA094F" w:rsidR="00C61F95" w:rsidRPr="00E84E1C" w:rsidRDefault="00C61F95" w:rsidP="00C61F95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</w:t>
      </w:r>
      <w:r>
        <w:rPr>
          <w:rFonts w:ascii="Times New Roman" w:hAnsi="Times New Roman" w:cs="Times New Roman"/>
        </w:rPr>
        <w:t xml:space="preserve"> Academic Employment</w:t>
      </w:r>
    </w:p>
    <w:p w14:paraId="6717F204" w14:textId="5CA6925F" w:rsidR="00C61F95" w:rsidRPr="00C61F95" w:rsidRDefault="00C61F95" w:rsidP="00E84E1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Ferris Professor of Journalism/Visiting Lecturer in the Humanities Council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Sept 2025 – Jan 2026</w:t>
      </w:r>
    </w:p>
    <w:p w14:paraId="48016BF0" w14:textId="68471959" w:rsidR="00547B7C" w:rsidRPr="00C61F95" w:rsidRDefault="00C61F95" w:rsidP="00E84E1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61F95">
        <w:rPr>
          <w:rFonts w:ascii="Times New Roman" w:hAnsi="Times New Roman" w:cs="Times New Roman"/>
          <w:sz w:val="22"/>
          <w:szCs w:val="22"/>
        </w:rPr>
        <w:t>Princeton University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D64C1">
        <w:rPr>
          <w:rFonts w:ascii="Times New Roman" w:hAnsi="Times New Roman" w:cs="Times New Roman"/>
          <w:sz w:val="22"/>
          <w:szCs w:val="22"/>
        </w:rPr>
        <w:t>|</w:t>
      </w:r>
      <w:r>
        <w:rPr>
          <w:rFonts w:ascii="Times New Roman" w:hAnsi="Times New Roman" w:cs="Times New Roman"/>
          <w:sz w:val="22"/>
          <w:szCs w:val="22"/>
        </w:rPr>
        <w:t xml:space="preserve"> Princeton, N.J.</w:t>
      </w:r>
      <w:r w:rsidR="008F201C" w:rsidRPr="00C61F95">
        <w:rPr>
          <w:rFonts w:ascii="Times New Roman" w:hAnsi="Times New Roman" w:cs="Times New Roman"/>
          <w:sz w:val="22"/>
          <w:szCs w:val="22"/>
        </w:rPr>
        <w:tab/>
      </w:r>
      <w:r w:rsidR="008F201C" w:rsidRPr="00C61F95">
        <w:rPr>
          <w:rFonts w:ascii="Times New Roman" w:hAnsi="Times New Roman" w:cs="Times New Roman"/>
          <w:sz w:val="22"/>
          <w:szCs w:val="22"/>
        </w:rPr>
        <w:tab/>
      </w:r>
      <w:r w:rsidR="008F201C" w:rsidRPr="00C61F95">
        <w:rPr>
          <w:rFonts w:ascii="Times New Roman" w:hAnsi="Times New Roman" w:cs="Times New Roman"/>
          <w:sz w:val="22"/>
          <w:szCs w:val="22"/>
        </w:rPr>
        <w:tab/>
      </w:r>
      <w:r w:rsidR="008F201C" w:rsidRPr="00C61F95">
        <w:rPr>
          <w:rFonts w:ascii="Times New Roman" w:hAnsi="Times New Roman" w:cs="Times New Roman"/>
          <w:sz w:val="22"/>
          <w:szCs w:val="22"/>
        </w:rPr>
        <w:tab/>
      </w:r>
      <w:r w:rsidR="008F201C" w:rsidRPr="00C61F95">
        <w:rPr>
          <w:rFonts w:ascii="Times New Roman" w:hAnsi="Times New Roman" w:cs="Times New Roman"/>
          <w:sz w:val="22"/>
          <w:szCs w:val="22"/>
        </w:rPr>
        <w:tab/>
      </w:r>
      <w:r w:rsidR="008F201C" w:rsidRPr="00C61F95">
        <w:rPr>
          <w:rFonts w:ascii="Times New Roman" w:hAnsi="Times New Roman" w:cs="Times New Roman"/>
          <w:sz w:val="22"/>
          <w:szCs w:val="22"/>
        </w:rPr>
        <w:tab/>
      </w:r>
    </w:p>
    <w:p w14:paraId="34D8F282" w14:textId="16E7D3A5" w:rsidR="001B1526" w:rsidRPr="008173BD" w:rsidRDefault="001B1526" w:rsidP="008173B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</w:pPr>
      <w:r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>Taught a 13-person undergraduate</w:t>
      </w:r>
      <w:r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 xml:space="preserve"> seminar, “Reading and Writing About Mental Illness: Stigma, Scare Stories and Solutions,” </w:t>
      </w:r>
      <w:r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>which</w:t>
      </w:r>
      <w:r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 xml:space="preserve"> explore</w:t>
      </w:r>
      <w:r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>d</w:t>
      </w:r>
      <w:r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 xml:space="preserve"> the many ways that the media have contributed to prejudicial narratives about people with mental illness and the professionals who treat them.</w:t>
      </w:r>
    </w:p>
    <w:p w14:paraId="1616A564" w14:textId="117E6171" w:rsidR="001B1526" w:rsidRPr="008173BD" w:rsidRDefault="001B1526" w:rsidP="008173B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</w:pPr>
      <w:r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>Participated in upwards of eight hours a week of one-on-one student conferences.</w:t>
      </w:r>
    </w:p>
    <w:p w14:paraId="0563B3E3" w14:textId="77777777" w:rsidR="001B1526" w:rsidRPr="008173BD" w:rsidRDefault="001B1526" w:rsidP="008173B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</w:pPr>
      <w:r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>Explored both themes and techniques in mental health journalism through a wide range of articles and book chapters.</w:t>
      </w:r>
    </w:p>
    <w:p w14:paraId="25C9CC3A" w14:textId="5B850054" w:rsidR="001B1526" w:rsidRPr="008173BD" w:rsidRDefault="001B1526" w:rsidP="008173B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>Shep</w:t>
      </w:r>
      <w:r w:rsidR="008173BD"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 xml:space="preserve">herded students through </w:t>
      </w:r>
      <w:r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 xml:space="preserve">a series of written assignments </w:t>
      </w:r>
      <w:r w:rsidR="008173BD"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>that culminated</w:t>
      </w:r>
      <w:r w:rsidRPr="008173BD">
        <w:rPr>
          <w:rFonts w:ascii="Times New Roman" w:hAnsi="Times New Roman" w:cs="Times New Roman"/>
          <w:color w:val="444444"/>
          <w:sz w:val="22"/>
          <w:szCs w:val="22"/>
          <w:shd w:val="clear" w:color="auto" w:fill="FFFFFF"/>
        </w:rPr>
        <w:t xml:space="preserve"> in a full-length feature on a mental health topic of their choice.</w:t>
      </w:r>
    </w:p>
    <w:p w14:paraId="087F5E4E" w14:textId="77777777" w:rsidR="008173BD" w:rsidRPr="008173BD" w:rsidRDefault="008173BD" w:rsidP="008173BD">
      <w:pPr>
        <w:pStyle w:val="ListParagraph"/>
        <w:spacing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4AE01438" w14:textId="00669506" w:rsidR="008173BD" w:rsidRPr="000D64C1" w:rsidRDefault="008173BD" w:rsidP="008173BD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b/>
          <w:bCs/>
          <w:sz w:val="22"/>
          <w:szCs w:val="22"/>
        </w:rPr>
        <w:t>Adjunct Lecturer</w:t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ab/>
        <w:t xml:space="preserve">Aug 2022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D64C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May 2025</w:t>
      </w:r>
    </w:p>
    <w:p w14:paraId="117492F8" w14:textId="77777777" w:rsidR="008173BD" w:rsidRPr="000D64C1" w:rsidRDefault="008173BD" w:rsidP="008173BD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>Georgetown University | Washington, DC</w:t>
      </w:r>
    </w:p>
    <w:p w14:paraId="4036F9C7" w14:textId="0A274E60" w:rsidR="008173BD" w:rsidRPr="000D64C1" w:rsidRDefault="008173BD" w:rsidP="008173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 xml:space="preserve">Designed and </w:t>
      </w:r>
      <w:r>
        <w:rPr>
          <w:rFonts w:ascii="Times New Roman" w:hAnsi="Times New Roman" w:cs="Times New Roman"/>
          <w:sz w:val="22"/>
          <w:szCs w:val="22"/>
        </w:rPr>
        <w:t>taught</w:t>
      </w:r>
      <w:r w:rsidRPr="000D64C1">
        <w:rPr>
          <w:rFonts w:ascii="Times New Roman" w:hAnsi="Times New Roman" w:cs="Times New Roman"/>
          <w:sz w:val="22"/>
          <w:szCs w:val="22"/>
        </w:rPr>
        <w:t xml:space="preserve"> two innovative undergraduate seminars for Georgetown University's experiential Capitol Applied Learning Labs (the CALL) program. </w:t>
      </w:r>
    </w:p>
    <w:p w14:paraId="18191E4A" w14:textId="49F616B9" w:rsidR="008173BD" w:rsidRPr="000D64C1" w:rsidRDefault="008173BD" w:rsidP="008173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 xml:space="preserve">Created and </w:t>
      </w:r>
      <w:r>
        <w:rPr>
          <w:rFonts w:ascii="Times New Roman" w:hAnsi="Times New Roman" w:cs="Times New Roman"/>
          <w:sz w:val="22"/>
          <w:szCs w:val="22"/>
        </w:rPr>
        <w:t>taught</w:t>
      </w:r>
      <w:r w:rsidRPr="000D64C1">
        <w:rPr>
          <w:rFonts w:ascii="Times New Roman" w:hAnsi="Times New Roman" w:cs="Times New Roman"/>
          <w:sz w:val="22"/>
          <w:szCs w:val="22"/>
        </w:rPr>
        <w:t xml:space="preserve"> Finding Your Voice, a writing workshop that combine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0D64C1">
        <w:rPr>
          <w:rFonts w:ascii="Times New Roman" w:hAnsi="Times New Roman" w:cs="Times New Roman"/>
          <w:sz w:val="22"/>
          <w:szCs w:val="22"/>
        </w:rPr>
        <w:t xml:space="preserve"> textual analysis with writing exercises and longer assignments to get students thinking </w:t>
      </w:r>
      <w:r>
        <w:rPr>
          <w:rFonts w:ascii="Times New Roman" w:hAnsi="Times New Roman" w:cs="Times New Roman"/>
          <w:sz w:val="22"/>
          <w:szCs w:val="22"/>
        </w:rPr>
        <w:t xml:space="preserve">critically </w:t>
      </w:r>
      <w:r w:rsidRPr="000D64C1">
        <w:rPr>
          <w:rFonts w:ascii="Times New Roman" w:hAnsi="Times New Roman" w:cs="Times New Roman"/>
          <w:sz w:val="22"/>
          <w:szCs w:val="22"/>
        </w:rPr>
        <w:t>about the purpose and mechanics of personal voice and to become more skilled at using their own.</w:t>
      </w:r>
    </w:p>
    <w:p w14:paraId="1B2F2814" w14:textId="00383954" w:rsidR="008173BD" w:rsidRPr="008173BD" w:rsidRDefault="008173BD" w:rsidP="008173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 xml:space="preserve">Created and </w:t>
      </w:r>
      <w:r>
        <w:rPr>
          <w:rFonts w:ascii="Times New Roman" w:hAnsi="Times New Roman" w:cs="Times New Roman"/>
          <w:sz w:val="22"/>
          <w:szCs w:val="22"/>
        </w:rPr>
        <w:t>taught</w:t>
      </w:r>
      <w:r w:rsidRPr="000D64C1">
        <w:rPr>
          <w:rFonts w:ascii="Times New Roman" w:hAnsi="Times New Roman" w:cs="Times New Roman"/>
          <w:sz w:val="22"/>
          <w:szCs w:val="22"/>
        </w:rPr>
        <w:t xml:space="preserve"> Mental Health in Media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0D64C1">
        <w:rPr>
          <w:rFonts w:ascii="Times New Roman" w:hAnsi="Times New Roman" w:cs="Times New Roman"/>
          <w:sz w:val="22"/>
          <w:szCs w:val="22"/>
        </w:rPr>
        <w:t xml:space="preserve"> Stigma, Scare Stories, and Solutions, a seminar that explore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0D64C1">
        <w:rPr>
          <w:rFonts w:ascii="Times New Roman" w:hAnsi="Times New Roman" w:cs="Times New Roman"/>
          <w:sz w:val="22"/>
          <w:szCs w:val="22"/>
        </w:rPr>
        <w:t xml:space="preserve"> the evolution of media representations of people with mental illness, and </w:t>
      </w:r>
      <w:r>
        <w:rPr>
          <w:rFonts w:ascii="Times New Roman" w:hAnsi="Times New Roman" w:cs="Times New Roman"/>
          <w:sz w:val="22"/>
          <w:szCs w:val="22"/>
        </w:rPr>
        <w:t>led</w:t>
      </w:r>
      <w:r w:rsidRPr="000D64C1">
        <w:rPr>
          <w:rFonts w:ascii="Times New Roman" w:hAnsi="Times New Roman" w:cs="Times New Roman"/>
          <w:sz w:val="22"/>
          <w:szCs w:val="22"/>
        </w:rPr>
        <w:t xml:space="preserve"> students to analyze changing characterizations as reflections of larger social and cultural issues.</w:t>
      </w:r>
    </w:p>
    <w:p w14:paraId="296B0193" w14:textId="77777777" w:rsidR="008173BD" w:rsidRDefault="008173BD" w:rsidP="00E84E1C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DB9123B" w14:textId="20F67173" w:rsidR="00C61F95" w:rsidRPr="001B1526" w:rsidRDefault="00C61F95" w:rsidP="00E84E1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Guest Lecturer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B1526" w:rsidRPr="001B1526">
        <w:rPr>
          <w:rFonts w:ascii="Times New Roman" w:hAnsi="Times New Roman" w:cs="Times New Roman"/>
          <w:sz w:val="22"/>
          <w:szCs w:val="22"/>
        </w:rPr>
        <w:t>Oct 2016</w:t>
      </w:r>
      <w:r w:rsidR="001B1526">
        <w:rPr>
          <w:rFonts w:ascii="Times New Roman" w:hAnsi="Times New Roman" w:cs="Times New Roman"/>
          <w:sz w:val="22"/>
          <w:szCs w:val="22"/>
        </w:rPr>
        <w:t xml:space="preserve"> - Present</w:t>
      </w:r>
    </w:p>
    <w:p w14:paraId="040C8FAA" w14:textId="0AA45762" w:rsidR="008C5196" w:rsidRPr="000D64C1" w:rsidRDefault="008C5196" w:rsidP="00E84E1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>Emory University, University of Massachusetts-Amherst</w:t>
      </w:r>
      <w:r w:rsidR="003E1C86" w:rsidRPr="000D64C1">
        <w:rPr>
          <w:rFonts w:ascii="Times New Roman" w:hAnsi="Times New Roman" w:cs="Times New Roman"/>
          <w:sz w:val="22"/>
          <w:szCs w:val="22"/>
        </w:rPr>
        <w:t>, University of Missouri</w:t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ab/>
      </w:r>
    </w:p>
    <w:p w14:paraId="6779BC25" w14:textId="77777777" w:rsidR="008173BD" w:rsidRDefault="008173BD" w:rsidP="008173BD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173BD">
        <w:rPr>
          <w:rFonts w:ascii="Times New Roman" w:hAnsi="Times New Roman" w:cs="Times New Roman"/>
          <w:sz w:val="22"/>
          <w:szCs w:val="22"/>
        </w:rPr>
        <w:t>Deliver lectures on mental health and media to undergraduate and graduate classes; invited back repeatedly.</w:t>
      </w:r>
    </w:p>
    <w:p w14:paraId="5F3DBE18" w14:textId="77777777" w:rsidR="008173BD" w:rsidRPr="008173BD" w:rsidRDefault="008173BD" w:rsidP="008173BD">
      <w:pPr>
        <w:pStyle w:val="ListParagraph"/>
        <w:spacing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27396A30" w14:textId="6521A652" w:rsidR="00461CE0" w:rsidRPr="00E84E1C" w:rsidRDefault="00461CE0" w:rsidP="00461CE0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Writing and Editing </w:t>
      </w:r>
    </w:p>
    <w:p w14:paraId="452F0380" w14:textId="61EEC681" w:rsidR="00D51CC8" w:rsidRPr="000D64C1" w:rsidRDefault="00000000" w:rsidP="00E84E1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b/>
          <w:bCs/>
          <w:sz w:val="22"/>
          <w:szCs w:val="22"/>
        </w:rPr>
        <w:t>Freelance Journalist</w:t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="00E84E1C" w:rsidRPr="000D64C1">
        <w:rPr>
          <w:rFonts w:ascii="Times New Roman" w:hAnsi="Times New Roman" w:cs="Times New Roman"/>
          <w:sz w:val="22"/>
          <w:szCs w:val="22"/>
        </w:rPr>
        <w:tab/>
      </w:r>
      <w:r w:rsidR="00E84E1C" w:rsidRPr="000D64C1">
        <w:rPr>
          <w:rFonts w:ascii="Times New Roman" w:hAnsi="Times New Roman" w:cs="Times New Roman"/>
          <w:sz w:val="22"/>
          <w:szCs w:val="22"/>
        </w:rPr>
        <w:tab/>
      </w:r>
      <w:r w:rsidR="00E84E1C" w:rsidRPr="000D64C1">
        <w:rPr>
          <w:rFonts w:ascii="Times New Roman" w:hAnsi="Times New Roman" w:cs="Times New Roman"/>
          <w:sz w:val="22"/>
          <w:szCs w:val="22"/>
        </w:rPr>
        <w:tab/>
      </w:r>
      <w:r w:rsidR="00E84E1C" w:rsidRPr="000D64C1">
        <w:rPr>
          <w:rFonts w:ascii="Times New Roman" w:hAnsi="Times New Roman" w:cs="Times New Roman"/>
          <w:sz w:val="22"/>
          <w:szCs w:val="22"/>
        </w:rPr>
        <w:tab/>
      </w:r>
      <w:r w:rsidR="00E84E1C" w:rsidRPr="000D64C1">
        <w:rPr>
          <w:rFonts w:ascii="Times New Roman" w:hAnsi="Times New Roman" w:cs="Times New Roman"/>
          <w:sz w:val="22"/>
          <w:szCs w:val="22"/>
        </w:rPr>
        <w:tab/>
      </w:r>
      <w:r w:rsidR="00E84E1C" w:rsidRPr="000D64C1">
        <w:rPr>
          <w:rFonts w:ascii="Times New Roman" w:hAnsi="Times New Roman" w:cs="Times New Roman"/>
          <w:sz w:val="22"/>
          <w:szCs w:val="22"/>
        </w:rPr>
        <w:tab/>
      </w:r>
      <w:r w:rsidR="00E84E1C"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>Jan 1993 - Present</w:t>
      </w:r>
    </w:p>
    <w:p w14:paraId="7DADC003" w14:textId="49654E73" w:rsidR="00D51CC8" w:rsidRPr="000D64C1" w:rsidRDefault="00000000" w:rsidP="00E84E1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>The Washington Post, The New York Times, and Other Publications | Washington</w:t>
      </w:r>
      <w:r w:rsidR="00E84E1C" w:rsidRPr="000D64C1">
        <w:rPr>
          <w:rFonts w:ascii="Times New Roman" w:hAnsi="Times New Roman" w:cs="Times New Roman"/>
          <w:sz w:val="22"/>
          <w:szCs w:val="22"/>
        </w:rPr>
        <w:t>, D</w:t>
      </w:r>
      <w:r w:rsidR="00547B7C" w:rsidRPr="000D64C1">
        <w:rPr>
          <w:rFonts w:ascii="Times New Roman" w:hAnsi="Times New Roman" w:cs="Times New Roman"/>
          <w:sz w:val="22"/>
          <w:szCs w:val="22"/>
        </w:rPr>
        <w:t>C</w:t>
      </w:r>
      <w:r w:rsidR="00E84E1C" w:rsidRPr="000D64C1">
        <w:rPr>
          <w:rFonts w:ascii="Times New Roman" w:hAnsi="Times New Roman" w:cs="Times New Roman"/>
          <w:sz w:val="22"/>
          <w:szCs w:val="22"/>
        </w:rPr>
        <w:t xml:space="preserve">, New York, </w:t>
      </w:r>
      <w:r w:rsidR="00547B7C" w:rsidRPr="000D64C1">
        <w:rPr>
          <w:rFonts w:ascii="Times New Roman" w:hAnsi="Times New Roman" w:cs="Times New Roman"/>
          <w:sz w:val="22"/>
          <w:szCs w:val="22"/>
        </w:rPr>
        <w:t xml:space="preserve">NY, </w:t>
      </w:r>
      <w:r w:rsidR="00E84E1C" w:rsidRPr="000D64C1">
        <w:rPr>
          <w:rFonts w:ascii="Times New Roman" w:hAnsi="Times New Roman" w:cs="Times New Roman"/>
          <w:sz w:val="22"/>
          <w:szCs w:val="22"/>
        </w:rPr>
        <w:t>Paris, France</w:t>
      </w:r>
    </w:p>
    <w:p w14:paraId="0DAC2D9A" w14:textId="63EE627A" w:rsidR="00D51CC8" w:rsidRPr="000D64C1" w:rsidRDefault="00000000" w:rsidP="00BA3F8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 xml:space="preserve">Authored scores of </w:t>
      </w:r>
      <w:r w:rsidR="004A704A">
        <w:rPr>
          <w:rFonts w:ascii="Times New Roman" w:hAnsi="Times New Roman" w:cs="Times New Roman"/>
          <w:sz w:val="22"/>
          <w:szCs w:val="22"/>
        </w:rPr>
        <w:t xml:space="preserve">narrative-driven </w:t>
      </w:r>
      <w:r w:rsidRPr="000D64C1">
        <w:rPr>
          <w:rFonts w:ascii="Times New Roman" w:hAnsi="Times New Roman" w:cs="Times New Roman"/>
          <w:sz w:val="22"/>
          <w:szCs w:val="22"/>
        </w:rPr>
        <w:t xml:space="preserve">mental health articles, news features, profiles, trend pieces, </w:t>
      </w:r>
      <w:r w:rsidR="008F201C" w:rsidRPr="000D64C1">
        <w:rPr>
          <w:rFonts w:ascii="Times New Roman" w:hAnsi="Times New Roman" w:cs="Times New Roman"/>
          <w:sz w:val="22"/>
          <w:szCs w:val="22"/>
        </w:rPr>
        <w:t xml:space="preserve">reviews, </w:t>
      </w:r>
      <w:r w:rsidRPr="000D64C1">
        <w:rPr>
          <w:rFonts w:ascii="Times New Roman" w:hAnsi="Times New Roman" w:cs="Times New Roman"/>
          <w:sz w:val="22"/>
          <w:szCs w:val="22"/>
        </w:rPr>
        <w:t>and essays for leading publications such as the Post, the Times, ELLE, Politico Magazine, The New Republic, and The Washington Monthly.</w:t>
      </w:r>
    </w:p>
    <w:p w14:paraId="025CAB8B" w14:textId="77777777" w:rsidR="00547B7C" w:rsidRPr="000D64C1" w:rsidRDefault="00547B7C" w:rsidP="00547B7C">
      <w:pPr>
        <w:rPr>
          <w:rFonts w:ascii="Times New Roman" w:hAnsi="Times New Roman" w:cs="Times New Roman"/>
          <w:sz w:val="22"/>
          <w:szCs w:val="22"/>
        </w:rPr>
      </w:pPr>
    </w:p>
    <w:p w14:paraId="138531BE" w14:textId="78A4F865" w:rsidR="00D51CC8" w:rsidRPr="000D64C1" w:rsidRDefault="00000000" w:rsidP="00547B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b/>
          <w:bCs/>
          <w:sz w:val="22"/>
          <w:szCs w:val="22"/>
        </w:rPr>
        <w:t>Author and Ghostwriter</w:t>
      </w:r>
      <w:r w:rsidRPr="000D64C1">
        <w:rPr>
          <w:rFonts w:ascii="Times New Roman" w:hAnsi="Times New Roman" w:cs="Times New Roman"/>
          <w:sz w:val="22"/>
          <w:szCs w:val="22"/>
        </w:rPr>
        <w:tab/>
      </w:r>
      <w:r w:rsidR="00547B7C" w:rsidRPr="000D64C1">
        <w:rPr>
          <w:rFonts w:ascii="Times New Roman" w:hAnsi="Times New Roman" w:cs="Times New Roman"/>
          <w:sz w:val="22"/>
          <w:szCs w:val="22"/>
        </w:rPr>
        <w:tab/>
      </w:r>
      <w:r w:rsidR="00547B7C" w:rsidRPr="000D64C1">
        <w:rPr>
          <w:rFonts w:ascii="Times New Roman" w:hAnsi="Times New Roman" w:cs="Times New Roman"/>
          <w:sz w:val="22"/>
          <w:szCs w:val="22"/>
        </w:rPr>
        <w:tab/>
      </w:r>
      <w:r w:rsidR="00547B7C" w:rsidRPr="000D64C1">
        <w:rPr>
          <w:rFonts w:ascii="Times New Roman" w:hAnsi="Times New Roman" w:cs="Times New Roman"/>
          <w:sz w:val="22"/>
          <w:szCs w:val="22"/>
        </w:rPr>
        <w:tab/>
      </w:r>
      <w:r w:rsidR="00547B7C" w:rsidRPr="000D64C1">
        <w:rPr>
          <w:rFonts w:ascii="Times New Roman" w:hAnsi="Times New Roman" w:cs="Times New Roman"/>
          <w:sz w:val="22"/>
          <w:szCs w:val="22"/>
        </w:rPr>
        <w:tab/>
      </w:r>
      <w:r w:rsidR="00547B7C" w:rsidRPr="000D64C1">
        <w:rPr>
          <w:rFonts w:ascii="Times New Roman" w:hAnsi="Times New Roman" w:cs="Times New Roman"/>
          <w:sz w:val="22"/>
          <w:szCs w:val="22"/>
        </w:rPr>
        <w:tab/>
      </w:r>
      <w:r w:rsidR="00547B7C" w:rsidRPr="000D64C1">
        <w:rPr>
          <w:rFonts w:ascii="Times New Roman" w:hAnsi="Times New Roman" w:cs="Times New Roman"/>
          <w:sz w:val="22"/>
          <w:szCs w:val="22"/>
        </w:rPr>
        <w:tab/>
      </w:r>
      <w:r w:rsidR="00547B7C"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>Jan 1993 - Present</w:t>
      </w:r>
    </w:p>
    <w:p w14:paraId="58C3CDA0" w14:textId="77777777" w:rsidR="00547B7C" w:rsidRPr="000D64C1" w:rsidRDefault="00000000" w:rsidP="00547B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>Various Publishers | New York</w:t>
      </w:r>
      <w:r w:rsidR="00547B7C" w:rsidRPr="000D64C1">
        <w:rPr>
          <w:rFonts w:ascii="Times New Roman" w:hAnsi="Times New Roman" w:cs="Times New Roman"/>
          <w:sz w:val="22"/>
          <w:szCs w:val="22"/>
        </w:rPr>
        <w:t>, NY and Washington, DC</w:t>
      </w:r>
    </w:p>
    <w:p w14:paraId="48C9EDE5" w14:textId="6BF2B2D7" w:rsidR="00D51CC8" w:rsidRPr="000D64C1" w:rsidRDefault="00000000" w:rsidP="00547B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lastRenderedPageBreak/>
        <w:t>Authored or co-authored nine non-fiction books on U.S. politics, family life, and children's mental health, including three best-sellers and four as a ghostwriter. Most recent works: </w:t>
      </w:r>
    </w:p>
    <w:p w14:paraId="05B845C2" w14:textId="78C4BDF5" w:rsidR="00D51CC8" w:rsidRPr="000D64C1" w:rsidRDefault="00426E01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hyperlink r:id="rId6" w:history="1">
        <w:r w:rsidRPr="000D64C1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 xml:space="preserve">And Then They Stopped Talking to Me: Making Sense </w:t>
        </w:r>
        <w:r w:rsidR="00547B7C" w:rsidRPr="000D64C1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o</w:t>
        </w:r>
        <w:r w:rsidRPr="000D64C1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f Middle School</w:t>
        </w:r>
      </w:hyperlink>
      <w:r w:rsidRPr="000D64C1">
        <w:rPr>
          <w:rFonts w:ascii="Times New Roman" w:hAnsi="Times New Roman" w:cs="Times New Roman"/>
          <w:sz w:val="22"/>
          <w:szCs w:val="22"/>
        </w:rPr>
        <w:t xml:space="preserve"> (Crown, 2020.)  Analyzed early adolescence in U.S</w:t>
      </w:r>
      <w:r w:rsidR="00547B7C" w:rsidRPr="000D64C1">
        <w:rPr>
          <w:rFonts w:ascii="Times New Roman" w:hAnsi="Times New Roman" w:cs="Times New Roman"/>
          <w:sz w:val="22"/>
          <w:szCs w:val="22"/>
        </w:rPr>
        <w:t>.</w:t>
      </w:r>
      <w:r w:rsidRPr="000D64C1">
        <w:rPr>
          <w:rFonts w:ascii="Times New Roman" w:hAnsi="Times New Roman" w:cs="Times New Roman"/>
          <w:sz w:val="22"/>
          <w:szCs w:val="22"/>
        </w:rPr>
        <w:t xml:space="preserve"> through 125 interviews and extensive research in history, </w:t>
      </w:r>
      <w:r w:rsidR="00B50C1F" w:rsidRPr="000D64C1">
        <w:rPr>
          <w:rFonts w:ascii="Times New Roman" w:hAnsi="Times New Roman" w:cs="Times New Roman"/>
          <w:sz w:val="22"/>
          <w:szCs w:val="22"/>
        </w:rPr>
        <w:t xml:space="preserve">mass media, </w:t>
      </w:r>
      <w:r w:rsidRPr="000D64C1">
        <w:rPr>
          <w:rFonts w:ascii="Times New Roman" w:hAnsi="Times New Roman" w:cs="Times New Roman"/>
          <w:sz w:val="22"/>
          <w:szCs w:val="22"/>
        </w:rPr>
        <w:t xml:space="preserve">literature, neuroscience and psychology, resulting in work recognized as a New York Times Book Review Editors' Choice </w:t>
      </w:r>
      <w:r w:rsidR="00547B7C" w:rsidRPr="000D64C1">
        <w:rPr>
          <w:rFonts w:ascii="Times New Roman" w:hAnsi="Times New Roman" w:cs="Times New Roman"/>
          <w:sz w:val="22"/>
          <w:szCs w:val="22"/>
        </w:rPr>
        <w:t>selection.</w:t>
      </w:r>
    </w:p>
    <w:p w14:paraId="0958D59B" w14:textId="5289C50A" w:rsidR="00D51CC8" w:rsidRPr="000D64C1" w:rsidRDefault="00426E01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hyperlink r:id="rId7" w:history="1">
        <w:r w:rsidRPr="000D64C1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We've Got Issues</w:t>
        </w:r>
        <w:r w:rsidR="00547B7C" w:rsidRPr="000D64C1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:</w:t>
        </w:r>
        <w:r w:rsidRPr="000D64C1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 xml:space="preserve"> Children and Parents in the Age of Medication</w:t>
        </w:r>
      </w:hyperlink>
      <w:r w:rsidRPr="000D64C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0D64C1">
        <w:rPr>
          <w:rFonts w:ascii="Times New Roman" w:hAnsi="Times New Roman" w:cs="Times New Roman"/>
          <w:sz w:val="22"/>
          <w:szCs w:val="22"/>
        </w:rPr>
        <w:t>(Riverhead, 2010.)  Conducted exhaustive research on children's mental health for multiple-award-winning book highly praised by numerous media, scientific, advocacy, and educational entities.</w:t>
      </w:r>
    </w:p>
    <w:p w14:paraId="300762A4" w14:textId="4BE38E90" w:rsidR="00D51CC8" w:rsidRPr="000D64C1" w:rsidRDefault="00426E01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hyperlink r:id="rId8" w:history="1">
        <w:r w:rsidRPr="000D64C1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Perfect Madness: Motherhood in the Age of Anxiety</w:t>
        </w:r>
      </w:hyperlink>
      <w:r w:rsidRPr="000D64C1">
        <w:rPr>
          <w:rFonts w:ascii="Times New Roman" w:hAnsi="Times New Roman" w:cs="Times New Roman"/>
          <w:sz w:val="22"/>
          <w:szCs w:val="22"/>
        </w:rPr>
        <w:t xml:space="preserve"> (Riverhead, 2005.)  Blended history, sociology, and psychology with more than 150 interviews </w:t>
      </w:r>
      <w:r w:rsidR="00B50C1F" w:rsidRPr="000D64C1">
        <w:rPr>
          <w:rFonts w:ascii="Times New Roman" w:hAnsi="Times New Roman" w:cs="Times New Roman"/>
          <w:sz w:val="22"/>
          <w:szCs w:val="22"/>
        </w:rPr>
        <w:t xml:space="preserve">and extensive media critique </w:t>
      </w:r>
      <w:r w:rsidRPr="000D64C1">
        <w:rPr>
          <w:rFonts w:ascii="Times New Roman" w:hAnsi="Times New Roman" w:cs="Times New Roman"/>
          <w:sz w:val="22"/>
          <w:szCs w:val="22"/>
        </w:rPr>
        <w:t>for New York Times best-seller that sparked long-lasting debate on intensive parenting, status anxiety, and public policy.</w:t>
      </w:r>
    </w:p>
    <w:p w14:paraId="2124369E" w14:textId="77777777" w:rsidR="00461CE0" w:rsidRPr="000D64C1" w:rsidRDefault="00461CE0" w:rsidP="00461CE0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A7B684D" w14:textId="6BC3A675" w:rsidR="00461CE0" w:rsidRPr="000D64C1" w:rsidRDefault="004D63C7" w:rsidP="00AC4488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b/>
          <w:bCs/>
          <w:sz w:val="22"/>
          <w:szCs w:val="22"/>
        </w:rPr>
        <w:t xml:space="preserve">Freelance </w:t>
      </w:r>
      <w:r w:rsidR="00461CE0" w:rsidRPr="000D64C1">
        <w:rPr>
          <w:rFonts w:ascii="Times New Roman" w:hAnsi="Times New Roman" w:cs="Times New Roman"/>
          <w:b/>
          <w:bCs/>
          <w:sz w:val="22"/>
          <w:szCs w:val="22"/>
        </w:rPr>
        <w:t>Editor</w:t>
      </w:r>
      <w:r w:rsidR="0023203B"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>Feb</w:t>
      </w:r>
      <w:r w:rsidR="00461CE0" w:rsidRPr="000D64C1">
        <w:rPr>
          <w:rFonts w:ascii="Times New Roman" w:hAnsi="Times New Roman" w:cs="Times New Roman"/>
          <w:sz w:val="22"/>
          <w:szCs w:val="22"/>
        </w:rPr>
        <w:t xml:space="preserve"> 202</w:t>
      </w:r>
      <w:r w:rsidRPr="000D64C1">
        <w:rPr>
          <w:rFonts w:ascii="Times New Roman" w:hAnsi="Times New Roman" w:cs="Times New Roman"/>
          <w:sz w:val="22"/>
          <w:szCs w:val="22"/>
        </w:rPr>
        <w:t>4</w:t>
      </w:r>
      <w:r w:rsidR="00461CE0" w:rsidRPr="000D64C1">
        <w:rPr>
          <w:rFonts w:ascii="Times New Roman" w:hAnsi="Times New Roman" w:cs="Times New Roman"/>
          <w:sz w:val="22"/>
          <w:szCs w:val="22"/>
        </w:rPr>
        <w:t xml:space="preserve"> - Present</w:t>
      </w:r>
    </w:p>
    <w:p w14:paraId="0B8D28E2" w14:textId="08532C24" w:rsidR="00461CE0" w:rsidRPr="000D64C1" w:rsidRDefault="00461CE0" w:rsidP="00461CE0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>Various Clients  | Washington, DC</w:t>
      </w:r>
    </w:p>
    <w:p w14:paraId="695F4E7E" w14:textId="6751B62C" w:rsidR="00461CE0" w:rsidRPr="000D64C1" w:rsidRDefault="00461CE0" w:rsidP="00461CE0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>Edit and advise on book proposals/manuscripts and narrative non-fiction articles</w:t>
      </w:r>
      <w:r w:rsidR="004D63C7" w:rsidRPr="000D64C1">
        <w:rPr>
          <w:rFonts w:ascii="Times New Roman" w:hAnsi="Times New Roman" w:cs="Times New Roman"/>
          <w:sz w:val="22"/>
          <w:szCs w:val="22"/>
        </w:rPr>
        <w:t xml:space="preserve"> at all points in the writing process.</w:t>
      </w:r>
    </w:p>
    <w:p w14:paraId="1C81599F" w14:textId="7E2B12C9" w:rsidR="004D63C7" w:rsidRPr="000D64C1" w:rsidRDefault="00461CE0" w:rsidP="004D63C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 xml:space="preserve">Currently editing </w:t>
      </w:r>
      <w:r w:rsidR="004D63C7" w:rsidRPr="000D64C1">
        <w:rPr>
          <w:rFonts w:ascii="Times New Roman" w:hAnsi="Times New Roman" w:cs="Times New Roman"/>
          <w:sz w:val="22"/>
          <w:szCs w:val="22"/>
        </w:rPr>
        <w:t xml:space="preserve">a book-length manuscript on redefining addiction </w:t>
      </w:r>
      <w:r w:rsidR="003E1C86" w:rsidRPr="000D64C1">
        <w:rPr>
          <w:rFonts w:ascii="Times New Roman" w:hAnsi="Times New Roman" w:cs="Times New Roman"/>
          <w:sz w:val="22"/>
          <w:szCs w:val="22"/>
        </w:rPr>
        <w:t>by</w:t>
      </w:r>
      <w:r w:rsidR="00AC4488" w:rsidRPr="000D64C1">
        <w:rPr>
          <w:rFonts w:ascii="Times New Roman" w:hAnsi="Times New Roman" w:cs="Times New Roman"/>
          <w:sz w:val="22"/>
          <w:szCs w:val="22"/>
        </w:rPr>
        <w:t xml:space="preserve"> a </w:t>
      </w:r>
      <w:r w:rsidR="002304DF" w:rsidRPr="000D64C1">
        <w:rPr>
          <w:rFonts w:ascii="Times New Roman" w:hAnsi="Times New Roman" w:cs="Times New Roman"/>
          <w:sz w:val="22"/>
          <w:szCs w:val="22"/>
        </w:rPr>
        <w:t xml:space="preserve">prominent </w:t>
      </w:r>
      <w:r w:rsidR="00AC4488" w:rsidRPr="000D64C1">
        <w:rPr>
          <w:rFonts w:ascii="Times New Roman" w:hAnsi="Times New Roman" w:cs="Times New Roman"/>
          <w:sz w:val="22"/>
          <w:szCs w:val="22"/>
        </w:rPr>
        <w:t xml:space="preserve">DC psychiatrist </w:t>
      </w:r>
      <w:r w:rsidR="004D63C7" w:rsidRPr="000D64C1">
        <w:rPr>
          <w:rFonts w:ascii="Times New Roman" w:hAnsi="Times New Roman" w:cs="Times New Roman"/>
          <w:sz w:val="22"/>
          <w:szCs w:val="22"/>
        </w:rPr>
        <w:t xml:space="preserve">and scholar. </w:t>
      </w:r>
    </w:p>
    <w:p w14:paraId="2A7AE3E7" w14:textId="77777777" w:rsidR="004D63C7" w:rsidRPr="000D64C1" w:rsidRDefault="004D63C7" w:rsidP="004D63C7">
      <w:pPr>
        <w:pStyle w:val="ListParagraph"/>
        <w:spacing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7FC04AAF" w14:textId="5D455295" w:rsidR="00461CE0" w:rsidRPr="004D63C7" w:rsidRDefault="004D63C7" w:rsidP="004D63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Current Media and Presentations </w:t>
      </w:r>
    </w:p>
    <w:p w14:paraId="64BE911E" w14:textId="77777777" w:rsidR="004D63C7" w:rsidRDefault="004D63C7" w:rsidP="00547B7C">
      <w:pPr>
        <w:tabs>
          <w:tab w:val="right" w:pos="9026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52F80AA" w14:textId="25BD2844" w:rsidR="00E84E1C" w:rsidRPr="000D64C1" w:rsidRDefault="00E84E1C" w:rsidP="00547B7C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b/>
          <w:bCs/>
          <w:sz w:val="22"/>
          <w:szCs w:val="22"/>
        </w:rPr>
        <w:t>Keynote Speaker</w:t>
      </w:r>
      <w:r w:rsidR="004A1B40" w:rsidRPr="000D64C1">
        <w:rPr>
          <w:rFonts w:ascii="Times New Roman" w:hAnsi="Times New Roman" w:cs="Times New Roman"/>
          <w:sz w:val="22"/>
          <w:szCs w:val="22"/>
        </w:rPr>
        <w:tab/>
      </w:r>
      <w:r w:rsidRPr="000D64C1">
        <w:rPr>
          <w:rFonts w:ascii="Times New Roman" w:hAnsi="Times New Roman" w:cs="Times New Roman"/>
          <w:sz w:val="22"/>
          <w:szCs w:val="22"/>
        </w:rPr>
        <w:t>Feb 2005 - Present</w:t>
      </w:r>
    </w:p>
    <w:p w14:paraId="4A67D492" w14:textId="774B1192" w:rsidR="00E84E1C" w:rsidRPr="000D64C1" w:rsidRDefault="00547B7C" w:rsidP="00547B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 xml:space="preserve">Multiple Venues </w:t>
      </w:r>
      <w:r w:rsidR="00E84E1C" w:rsidRPr="000D64C1">
        <w:rPr>
          <w:rFonts w:ascii="Times New Roman" w:hAnsi="Times New Roman" w:cs="Times New Roman"/>
          <w:sz w:val="22"/>
          <w:szCs w:val="22"/>
        </w:rPr>
        <w:t xml:space="preserve">| </w:t>
      </w:r>
      <w:r w:rsidRPr="000D64C1">
        <w:rPr>
          <w:rFonts w:ascii="Times New Roman" w:hAnsi="Times New Roman" w:cs="Times New Roman"/>
          <w:sz w:val="22"/>
          <w:szCs w:val="22"/>
        </w:rPr>
        <w:t>Various Locations</w:t>
      </w:r>
    </w:p>
    <w:p w14:paraId="5E4C0594" w14:textId="77777777" w:rsidR="00E84E1C" w:rsidRPr="000D64C1" w:rsidRDefault="00E84E1C" w:rsidP="00BA3F8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>Regularly present on books and mental health topics to various educational, cultural, professional, and advocacy organizations both online and in person.</w:t>
      </w:r>
    </w:p>
    <w:p w14:paraId="257EF83A" w14:textId="6D041691" w:rsidR="00E84E1C" w:rsidRPr="000D64C1" w:rsidRDefault="00E84E1C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0D64C1">
        <w:rPr>
          <w:rFonts w:ascii="Times New Roman" w:hAnsi="Times New Roman" w:cs="Times New Roman"/>
          <w:sz w:val="22"/>
          <w:szCs w:val="22"/>
        </w:rPr>
        <w:t xml:space="preserve">Gave mental health-focused lectures at esteemed institutions including Harvard Medical School, Emory University, UCLA </w:t>
      </w:r>
      <w:hyperlink r:id="rId9" w:history="1">
        <w:r w:rsidRPr="000D64C1">
          <w:rPr>
            <w:rStyle w:val="Hyperlink"/>
            <w:rFonts w:ascii="Times New Roman" w:hAnsi="Times New Roman" w:cs="Times New Roman"/>
            <w:sz w:val="22"/>
            <w:szCs w:val="22"/>
          </w:rPr>
          <w:t>Semel Institute</w:t>
        </w:r>
      </w:hyperlink>
      <w:r w:rsidRPr="000D64C1">
        <w:rPr>
          <w:rFonts w:ascii="Times New Roman" w:hAnsi="Times New Roman" w:cs="Times New Roman"/>
          <w:sz w:val="22"/>
          <w:szCs w:val="22"/>
        </w:rPr>
        <w:t xml:space="preserve"> for Neuroscience and Behavior, and organizations such as Mental Health America.</w:t>
      </w:r>
    </w:p>
    <w:p w14:paraId="666DC431" w14:textId="55D3FEFA" w:rsidR="00E84E1C" w:rsidRPr="000D64C1" w:rsidRDefault="00E84E1C" w:rsidP="007C4C28">
      <w:pPr>
        <w:pStyle w:val="ListParagraph"/>
        <w:numPr>
          <w:ilvl w:val="0"/>
          <w:numId w:val="1"/>
        </w:numPr>
        <w:tabs>
          <w:tab w:val="right" w:pos="9026"/>
        </w:tabs>
        <w:spacing w:line="240" w:lineRule="auto"/>
        <w:rPr>
          <w:rFonts w:ascii="Times New Roman" w:hAnsi="Times New Roman" w:cs="Times New Roman"/>
          <w:b/>
          <w:bCs/>
        </w:rPr>
      </w:pPr>
      <w:r w:rsidRPr="000D64C1">
        <w:rPr>
          <w:rFonts w:ascii="Times New Roman" w:hAnsi="Times New Roman" w:cs="Times New Roman"/>
          <w:sz w:val="22"/>
          <w:szCs w:val="22"/>
        </w:rPr>
        <w:t xml:space="preserve">Regularly featured on media platforms discussing </w:t>
      </w:r>
      <w:hyperlink r:id="rId10" w:history="1">
        <w:r w:rsidRPr="000D64C1">
          <w:rPr>
            <w:rStyle w:val="Hyperlink"/>
            <w:rFonts w:ascii="Times New Roman" w:hAnsi="Times New Roman" w:cs="Times New Roman"/>
            <w:sz w:val="22"/>
            <w:szCs w:val="22"/>
          </w:rPr>
          <w:t>children's mental health</w:t>
        </w:r>
      </w:hyperlink>
      <w:r w:rsidRPr="000D64C1">
        <w:rPr>
          <w:rFonts w:ascii="Times New Roman" w:hAnsi="Times New Roman" w:cs="Times New Roman"/>
          <w:sz w:val="22"/>
          <w:szCs w:val="22"/>
        </w:rPr>
        <w:t xml:space="preserve">, American politics, and </w:t>
      </w:r>
      <w:hyperlink r:id="rId11" w:history="1">
        <w:r w:rsidRPr="000D64C1">
          <w:rPr>
            <w:rStyle w:val="Hyperlink"/>
            <w:rFonts w:ascii="Times New Roman" w:hAnsi="Times New Roman" w:cs="Times New Roman"/>
            <w:sz w:val="22"/>
            <w:szCs w:val="22"/>
          </w:rPr>
          <w:t>family life</w:t>
        </w:r>
      </w:hyperlink>
      <w:r w:rsidR="000D64C1" w:rsidRPr="000D64C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BD37E36" w14:textId="77777777" w:rsidR="000D64C1" w:rsidRDefault="000D64C1" w:rsidP="00547B7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3DB8E" w14:textId="364623AD" w:rsidR="00D51CC8" w:rsidRPr="00AC4488" w:rsidRDefault="00AC4488" w:rsidP="00547B7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488">
        <w:rPr>
          <w:rFonts w:ascii="Times New Roman" w:hAnsi="Times New Roman" w:cs="Times New Roman"/>
          <w:b/>
          <w:bCs/>
          <w:sz w:val="24"/>
          <w:szCs w:val="24"/>
        </w:rPr>
        <w:t xml:space="preserve">Prior </w:t>
      </w:r>
      <w:r w:rsidR="004D63C7">
        <w:rPr>
          <w:rFonts w:ascii="Times New Roman" w:hAnsi="Times New Roman" w:cs="Times New Roman"/>
          <w:b/>
          <w:bCs/>
          <w:sz w:val="24"/>
          <w:szCs w:val="24"/>
        </w:rPr>
        <w:t xml:space="preserve">Journalism </w:t>
      </w:r>
      <w:r w:rsidRPr="00AC4488">
        <w:rPr>
          <w:rFonts w:ascii="Times New Roman" w:hAnsi="Times New Roman" w:cs="Times New Roman"/>
          <w:b/>
          <w:bCs/>
          <w:sz w:val="24"/>
          <w:szCs w:val="24"/>
        </w:rPr>
        <w:t>Projects and Employment</w:t>
      </w:r>
    </w:p>
    <w:p w14:paraId="5A0BB52B" w14:textId="77777777" w:rsidR="00AC4488" w:rsidRDefault="00AC4488" w:rsidP="00547B7C">
      <w:pPr>
        <w:tabs>
          <w:tab w:val="right" w:pos="9026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8C97DCE" w14:textId="2C5DB53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Writer/Editor</w:t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>Apr 2023 – Apr 2024</w:t>
      </w:r>
    </w:p>
    <w:p w14:paraId="32C2E4FE" w14:textId="2BD196C2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The Carter Center | Washington, DC and Atlanta, GA</w:t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ab/>
      </w:r>
    </w:p>
    <w:p w14:paraId="79D7A66F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Wrote 2024 </w:t>
      </w:r>
      <w:hyperlink r:id="rId12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Journalism Resource Guide on Mental Health Reporting</w:t>
        </w:r>
      </w:hyperlink>
      <w:r w:rsidRPr="00D443F6">
        <w:rPr>
          <w:rFonts w:ascii="Times New Roman" w:hAnsi="Times New Roman" w:cs="Times New Roman"/>
          <w:sz w:val="22"/>
          <w:szCs w:val="22"/>
        </w:rPr>
        <w:t>, a lengthy online piece of service journalism for reporters and editors, in collaboration with The Carter Center Mental Health Program</w:t>
      </w:r>
    </w:p>
    <w:p w14:paraId="6118D913" w14:textId="77777777" w:rsidR="004D63C7" w:rsidRPr="00D443F6" w:rsidRDefault="004D63C7" w:rsidP="004D63C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Brought 2015 guide up to date and broadened scope to reflect current issues in mental health journalism, with emphasis on inclusive sourcing, ethical interviewing, trauma-informed reporting, suicide prevention, and solutions-oriented storytelling.</w:t>
      </w:r>
    </w:p>
    <w:p w14:paraId="114C8559" w14:textId="0674687D" w:rsidR="004D63C7" w:rsidRPr="00D443F6" w:rsidRDefault="004D63C7" w:rsidP="004D63C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Participated in editing; helped with guide promotion on social media and through speaking engagements.</w:t>
      </w:r>
    </w:p>
    <w:p w14:paraId="1F172A8E" w14:textId="77777777" w:rsidR="004D63C7" w:rsidRPr="00D443F6" w:rsidRDefault="004D63C7" w:rsidP="00547B7C">
      <w:pPr>
        <w:tabs>
          <w:tab w:val="right" w:pos="9026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45ACA20" w14:textId="3FA459D6" w:rsidR="00D51CC8" w:rsidRPr="00D443F6" w:rsidRDefault="00000000" w:rsidP="00547B7C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Podcast Host</w:t>
      </w:r>
      <w:r w:rsidRPr="00D443F6">
        <w:rPr>
          <w:rFonts w:ascii="Times New Roman" w:hAnsi="Times New Roman" w:cs="Times New Roman"/>
          <w:sz w:val="22"/>
          <w:szCs w:val="22"/>
        </w:rPr>
        <w:tab/>
        <w:t>Jan 2022 - Aug 2022</w:t>
      </w:r>
    </w:p>
    <w:p w14:paraId="77FA2BB1" w14:textId="08AC4643" w:rsidR="00D51CC8" w:rsidRPr="00D443F6" w:rsidRDefault="00000000" w:rsidP="00547B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Aventine Research Institute | Washington</w:t>
      </w:r>
      <w:r w:rsidR="00547B7C" w:rsidRPr="00D443F6">
        <w:rPr>
          <w:rFonts w:ascii="Times New Roman" w:hAnsi="Times New Roman" w:cs="Times New Roman"/>
          <w:sz w:val="22"/>
          <w:szCs w:val="22"/>
        </w:rPr>
        <w:t>, DC</w:t>
      </w:r>
    </w:p>
    <w:p w14:paraId="536B1F0F" w14:textId="66A4A198" w:rsidR="00D51CC8" w:rsidRPr="00D443F6" w:rsidRDefault="00BA3F8C" w:rsidP="00BA3F8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Conceived and hosted a five-episode series on </w:t>
      </w:r>
      <w:r w:rsidR="006321CD" w:rsidRPr="00D443F6">
        <w:rPr>
          <w:rFonts w:ascii="Times New Roman" w:hAnsi="Times New Roman" w:cs="Times New Roman"/>
          <w:sz w:val="22"/>
          <w:szCs w:val="22"/>
        </w:rPr>
        <w:t>“</w:t>
      </w:r>
      <w:r w:rsidRPr="00D443F6">
        <w:rPr>
          <w:rFonts w:ascii="Times New Roman" w:hAnsi="Times New Roman" w:cs="Times New Roman"/>
          <w:sz w:val="22"/>
          <w:szCs w:val="22"/>
        </w:rPr>
        <w:t>The Future of the Brain</w:t>
      </w:r>
      <w:r w:rsidR="006321CD" w:rsidRPr="00D443F6">
        <w:rPr>
          <w:rFonts w:ascii="Times New Roman" w:hAnsi="Times New Roman" w:cs="Times New Roman"/>
          <w:sz w:val="22"/>
          <w:szCs w:val="22"/>
        </w:rPr>
        <w:t>”</w:t>
      </w:r>
      <w:r w:rsidRPr="00D443F6">
        <w:rPr>
          <w:rFonts w:ascii="Times New Roman" w:hAnsi="Times New Roman" w:cs="Times New Roman"/>
          <w:sz w:val="22"/>
          <w:szCs w:val="22"/>
        </w:rPr>
        <w:t xml:space="preserve"> for non-profit Aventine Research Institute's podcast, The World </w:t>
      </w:r>
      <w:proofErr w:type="gramStart"/>
      <w:r w:rsidRPr="00D443F6">
        <w:rPr>
          <w:rFonts w:ascii="Times New Roman" w:hAnsi="Times New Roman" w:cs="Times New Roman"/>
          <w:sz w:val="22"/>
          <w:szCs w:val="22"/>
        </w:rPr>
        <w:t>As</w:t>
      </w:r>
      <w:proofErr w:type="gramEnd"/>
      <w:r w:rsidRPr="00D443F6">
        <w:rPr>
          <w:rFonts w:ascii="Times New Roman" w:hAnsi="Times New Roman" w:cs="Times New Roman"/>
          <w:sz w:val="22"/>
          <w:szCs w:val="22"/>
        </w:rPr>
        <w:t xml:space="preserve"> You'll Know It.</w:t>
      </w:r>
    </w:p>
    <w:p w14:paraId="4F9362BB" w14:textId="77777777" w:rsidR="00D51CC8" w:rsidRPr="00D443F6" w:rsidRDefault="00000000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Wrote and edited original scripts for long-form interviews with cutting-edge researchers.</w:t>
      </w:r>
    </w:p>
    <w:p w14:paraId="12372C72" w14:textId="6052D030" w:rsidR="006321CD" w:rsidRPr="00D443F6" w:rsidRDefault="006321CD" w:rsidP="006321CD">
      <w:pPr>
        <w:pStyle w:val="ListParagraph"/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Explored topical neuroscience and brain health subjects including </w:t>
      </w:r>
      <w:hyperlink r:id="rId13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computer-brain interface technology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, </w:t>
      </w:r>
      <w:hyperlink r:id="rId14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psychedelic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 treatments, cognitive-behavioral therapy for </w:t>
      </w:r>
      <w:hyperlink r:id="rId15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pain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, and leveraging </w:t>
      </w:r>
      <w:hyperlink r:id="rId16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technology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 to help alleviate the U.S. mental health crisis.</w:t>
      </w:r>
    </w:p>
    <w:p w14:paraId="5BE9C18F" w14:textId="77777777" w:rsidR="004D63C7" w:rsidRPr="00D443F6" w:rsidRDefault="004D63C7" w:rsidP="004D63C7">
      <w:pPr>
        <w:tabs>
          <w:tab w:val="right" w:pos="9026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CD3A463" w14:textId="0B0F101C" w:rsidR="004D63C7" w:rsidRPr="00D443F6" w:rsidRDefault="004D63C7" w:rsidP="004D63C7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Columnist</w:t>
      </w:r>
      <w:r w:rsidRPr="00D443F6">
        <w:rPr>
          <w:rFonts w:ascii="Times New Roman" w:hAnsi="Times New Roman" w:cs="Times New Roman"/>
          <w:sz w:val="22"/>
          <w:szCs w:val="22"/>
        </w:rPr>
        <w:tab/>
        <w:t>Jan 2011 - Jan 2014</w:t>
      </w:r>
    </w:p>
    <w:p w14:paraId="3E564DD8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Time.com | Washington, DC</w:t>
      </w:r>
    </w:p>
    <w:p w14:paraId="0FF5362E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Authored weekly </w:t>
      </w:r>
      <w:hyperlink r:id="rId17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Time Ideas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 online column and feature articles on social, </w:t>
      </w:r>
      <w:hyperlink r:id="rId18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political</w:t>
        </w:r>
      </w:hyperlink>
      <w:r w:rsidRPr="00D443F6">
        <w:rPr>
          <w:rFonts w:ascii="Times New Roman" w:hAnsi="Times New Roman" w:cs="Times New Roman"/>
          <w:sz w:val="22"/>
          <w:szCs w:val="22"/>
        </w:rPr>
        <w:t>, and intellectual trends with a focus on children's mental health.</w:t>
      </w:r>
    </w:p>
    <w:p w14:paraId="4D2C4CF7" w14:textId="77777777" w:rsidR="004D63C7" w:rsidRPr="00D443F6" w:rsidRDefault="004D63C7" w:rsidP="004D63C7">
      <w:pPr>
        <w:pStyle w:val="ListParagraph"/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Wrote repeatedly on </w:t>
      </w:r>
      <w:hyperlink r:id="rId19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health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 and well-being through prism of gender and </w:t>
      </w:r>
      <w:hyperlink r:id="rId20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neurodiversity</w:t>
        </w:r>
      </w:hyperlink>
      <w:r w:rsidRPr="00D443F6">
        <w:rPr>
          <w:rFonts w:ascii="Times New Roman" w:hAnsi="Times New Roman" w:cs="Times New Roman"/>
          <w:sz w:val="22"/>
          <w:szCs w:val="22"/>
        </w:rPr>
        <w:t>.</w:t>
      </w:r>
    </w:p>
    <w:p w14:paraId="379179CC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2FA4752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Contributing Writer</w:t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ab/>
        <w:t xml:space="preserve"> Mar 2010 - Aug 2013</w:t>
      </w:r>
    </w:p>
    <w:p w14:paraId="368F082E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The New York Times Magazine | Washington, DC</w:t>
      </w:r>
    </w:p>
    <w:p w14:paraId="28399C10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lastRenderedPageBreak/>
        <w:t xml:space="preserve">Creatively penned observational essays for the </w:t>
      </w:r>
      <w:hyperlink r:id="rId21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Way We Live Now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 section and authored impactful features.</w:t>
      </w:r>
    </w:p>
    <w:p w14:paraId="4524D300" w14:textId="77777777" w:rsidR="004D63C7" w:rsidRPr="00D443F6" w:rsidRDefault="004D63C7" w:rsidP="004D63C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Essay topics included the politicization of science and the physical and social fallout from our dysregulated national appetites.</w:t>
      </w:r>
    </w:p>
    <w:p w14:paraId="30BF81E4" w14:textId="77777777" w:rsidR="004D63C7" w:rsidRPr="00D443F6" w:rsidRDefault="004D63C7" w:rsidP="004D63C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Long-form article on using </w:t>
      </w:r>
      <w:hyperlink r:id="rId22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vision therapy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 to treat kids' mental health and learning disorders sparked controversy; </w:t>
      </w:r>
      <w:hyperlink r:id="rId23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cover story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 on stay-at-home moms resuming work garnered over 1,000 online comments and substantial radio/TV coverage.</w:t>
      </w:r>
    </w:p>
    <w:p w14:paraId="3DE6C7F8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923B27" w14:textId="77777777" w:rsidR="004D63C7" w:rsidRPr="00D443F6" w:rsidRDefault="004D63C7" w:rsidP="004D63C7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Contributing Columnist</w:t>
      </w:r>
      <w:r w:rsidRPr="00D443F6">
        <w:rPr>
          <w:rFonts w:ascii="Times New Roman" w:hAnsi="Times New Roman" w:cs="Times New Roman"/>
          <w:sz w:val="22"/>
          <w:szCs w:val="22"/>
        </w:rPr>
        <w:tab/>
        <w:t>Jan 2006 - Jan 2010</w:t>
      </w:r>
    </w:p>
    <w:p w14:paraId="59F41AA3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The New York Times | Washington, DC </w:t>
      </w:r>
    </w:p>
    <w:p w14:paraId="04AEC665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Reported and wrote weekly blog, “Domestic Disturbances,” the first online </w:t>
      </w:r>
      <w:hyperlink r:id="rId24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column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 for the Times op-ed section, and served as twice-weekly vacation replacement for regular columnists on the op-ed page. </w:t>
      </w:r>
    </w:p>
    <w:p w14:paraId="3FFDC8BD" w14:textId="77777777" w:rsidR="004D63C7" w:rsidRPr="00D443F6" w:rsidRDefault="004D63C7" w:rsidP="004D63C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Wrote personal essays and political commentary, covered work-family policy, pop culture and society, and many pieces on mental health.</w:t>
      </w:r>
    </w:p>
    <w:p w14:paraId="060ACF68" w14:textId="5B7F8990" w:rsidR="004D63C7" w:rsidRPr="00D443F6" w:rsidRDefault="004D63C7" w:rsidP="004D63C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Developed and sustained an active online community</w:t>
      </w:r>
      <w:r w:rsidR="0003142F">
        <w:rPr>
          <w:rFonts w:ascii="Times New Roman" w:hAnsi="Times New Roman" w:cs="Times New Roman"/>
          <w:sz w:val="22"/>
          <w:szCs w:val="22"/>
        </w:rPr>
        <w:t>, with deep audience engagement.</w:t>
      </w:r>
    </w:p>
    <w:p w14:paraId="67C38CF7" w14:textId="77777777" w:rsidR="004D63C7" w:rsidRPr="00D443F6" w:rsidRDefault="004D63C7" w:rsidP="004D63C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Columns featured regularly in the Times' top five most-emailed articles.</w:t>
      </w:r>
    </w:p>
    <w:p w14:paraId="5403C4CF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A21450" w14:textId="77777777" w:rsidR="004D63C7" w:rsidRPr="00D443F6" w:rsidRDefault="004D63C7" w:rsidP="004D63C7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Host</w:t>
      </w:r>
      <w:r w:rsidRPr="00D443F6">
        <w:rPr>
          <w:rFonts w:ascii="Times New Roman" w:hAnsi="Times New Roman" w:cs="Times New Roman"/>
          <w:sz w:val="22"/>
          <w:szCs w:val="22"/>
        </w:rPr>
        <w:tab/>
        <w:t>Sept 2005 - Jan 2007</w:t>
      </w:r>
    </w:p>
    <w:p w14:paraId="77F2161A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XM Satellite Radio | Washington, DC</w:t>
      </w:r>
    </w:p>
    <w:p w14:paraId="1D46E9DE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Hosted The Judith Warner Show on XM Satellite Radio, engaged in weekly content creation, and conducted in-depth author interviews for weekly live to tape audio production.</w:t>
      </w:r>
    </w:p>
    <w:p w14:paraId="4486BE64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42ECE1" w14:textId="77777777" w:rsidR="004D63C7" w:rsidRPr="00D443F6" w:rsidRDefault="004D63C7" w:rsidP="004D63C7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Special Correspondent</w:t>
      </w:r>
      <w:r w:rsidRPr="00D443F6">
        <w:rPr>
          <w:rFonts w:ascii="Times New Roman" w:hAnsi="Times New Roman" w:cs="Times New Roman"/>
          <w:sz w:val="22"/>
          <w:szCs w:val="22"/>
        </w:rPr>
        <w:tab/>
        <w:t>Jan 1996 - Dec 1998</w:t>
      </w:r>
    </w:p>
    <w:p w14:paraId="22863275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Newsweek | Paris, France</w:t>
      </w:r>
    </w:p>
    <w:p w14:paraId="114A6742" w14:textId="77777777" w:rsidR="004D63C7" w:rsidRPr="00D443F6" w:rsidRDefault="004D63C7" w:rsidP="004D63C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Covered French and Belgium politics, culture and society.</w:t>
      </w:r>
    </w:p>
    <w:p w14:paraId="74883792" w14:textId="28A2DD43" w:rsidR="00D51CC8" w:rsidRPr="00D443F6" w:rsidRDefault="004D63C7" w:rsidP="00547B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BF00CD" w14:textId="0EA5B9B6" w:rsidR="004D63C7" w:rsidRPr="004D63C7" w:rsidRDefault="004D63C7" w:rsidP="00547B7C">
      <w:pPr>
        <w:tabs>
          <w:tab w:val="right" w:pos="902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63C7">
        <w:rPr>
          <w:rFonts w:ascii="Times New Roman" w:hAnsi="Times New Roman" w:cs="Times New Roman"/>
          <w:b/>
          <w:bCs/>
          <w:sz w:val="24"/>
          <w:szCs w:val="24"/>
        </w:rPr>
        <w:t>Prior Writing and Editing for Nonprofits</w:t>
      </w:r>
    </w:p>
    <w:p w14:paraId="48E7C82A" w14:textId="77777777" w:rsidR="004D63C7" w:rsidRDefault="004D63C7" w:rsidP="00547B7C">
      <w:pPr>
        <w:tabs>
          <w:tab w:val="right" w:pos="9026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8C8CA7C" w14:textId="2691D5AC" w:rsidR="00D51CC8" w:rsidRPr="00D443F6" w:rsidRDefault="00000000" w:rsidP="00547B7C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Senior Fellow</w:t>
      </w:r>
      <w:r w:rsidRPr="00D443F6">
        <w:rPr>
          <w:rFonts w:ascii="Times New Roman" w:hAnsi="Times New Roman" w:cs="Times New Roman"/>
          <w:sz w:val="22"/>
          <w:szCs w:val="22"/>
        </w:rPr>
        <w:tab/>
        <w:t>Jan 2020 - Jan 202</w:t>
      </w:r>
      <w:r w:rsidR="00BA3F8C" w:rsidRPr="00D443F6">
        <w:rPr>
          <w:rFonts w:ascii="Times New Roman" w:hAnsi="Times New Roman" w:cs="Times New Roman"/>
          <w:sz w:val="22"/>
          <w:szCs w:val="22"/>
        </w:rPr>
        <w:t>2</w:t>
      </w:r>
    </w:p>
    <w:p w14:paraId="173AF736" w14:textId="45BC64FA" w:rsidR="00D51CC8" w:rsidRPr="00D443F6" w:rsidRDefault="00000000" w:rsidP="00547B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Square One | Washington</w:t>
      </w:r>
      <w:r w:rsidR="00547B7C" w:rsidRPr="00D443F6">
        <w:rPr>
          <w:rFonts w:ascii="Times New Roman" w:hAnsi="Times New Roman" w:cs="Times New Roman"/>
          <w:sz w:val="22"/>
          <w:szCs w:val="22"/>
        </w:rPr>
        <w:t>, DC</w:t>
      </w:r>
      <w:r w:rsidRPr="00D443F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2A8C89" w14:textId="77777777" w:rsidR="00D51CC8" w:rsidRPr="00D443F6" w:rsidRDefault="00000000" w:rsidP="00BA3F8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Provided writing and editing support to non-profit PAC that provides free, practical, campaign consulting to young, diverse, progressive candidates for Congress.</w:t>
      </w:r>
    </w:p>
    <w:p w14:paraId="175E4D45" w14:textId="54275FCE" w:rsidR="00D51CC8" w:rsidRPr="00D443F6" w:rsidRDefault="00000000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Reported, co-wrote and edited </w:t>
      </w:r>
      <w:hyperlink r:id="rId25" w:history="1">
        <w:r w:rsidR="00D51CC8"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The New Campaign Playbook</w:t>
        </w:r>
      </w:hyperlink>
      <w:r w:rsidRPr="00D443F6">
        <w:rPr>
          <w:rFonts w:ascii="Times New Roman" w:hAnsi="Times New Roman" w:cs="Times New Roman"/>
          <w:sz w:val="22"/>
          <w:szCs w:val="22"/>
        </w:rPr>
        <w:t>, a comprehensive online guide to running for office that demystifies the process for new candidates.</w:t>
      </w:r>
    </w:p>
    <w:p w14:paraId="17C72051" w14:textId="77777777" w:rsidR="00D51CC8" w:rsidRPr="00D443F6" w:rsidRDefault="00000000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Edited and helped pitch prominent and much-read op-eds by Square One founders and staff.</w:t>
      </w:r>
    </w:p>
    <w:p w14:paraId="4D2F8B82" w14:textId="77777777" w:rsidR="00D51CC8" w:rsidRPr="00D443F6" w:rsidRDefault="00000000" w:rsidP="00547B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76F368" w14:textId="65BECCD7" w:rsidR="0047523A" w:rsidRPr="00D443F6" w:rsidRDefault="0047523A" w:rsidP="0047523A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Journalism Fellow</w:t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="00BA3F8C" w:rsidRPr="00D443F6">
        <w:rPr>
          <w:rFonts w:ascii="Times New Roman" w:hAnsi="Times New Roman" w:cs="Times New Roman"/>
          <w:sz w:val="22"/>
          <w:szCs w:val="22"/>
        </w:rPr>
        <w:t>Oct</w:t>
      </w:r>
      <w:r w:rsidRPr="00D443F6">
        <w:rPr>
          <w:rFonts w:ascii="Times New Roman" w:hAnsi="Times New Roman" w:cs="Times New Roman"/>
          <w:sz w:val="22"/>
          <w:szCs w:val="22"/>
        </w:rPr>
        <w:t xml:space="preserve"> 2018 - Dec 202</w:t>
      </w:r>
      <w:r w:rsidR="00BA3F8C" w:rsidRPr="00D443F6">
        <w:rPr>
          <w:rFonts w:ascii="Times New Roman" w:hAnsi="Times New Roman" w:cs="Times New Roman"/>
          <w:sz w:val="22"/>
          <w:szCs w:val="22"/>
        </w:rPr>
        <w:t>1</w:t>
      </w:r>
    </w:p>
    <w:p w14:paraId="6B648FF4" w14:textId="77777777" w:rsidR="0047523A" w:rsidRPr="00D443F6" w:rsidRDefault="0047523A" w:rsidP="0047523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The Reflective Democracy Campaign | Washington, DC</w:t>
      </w:r>
    </w:p>
    <w:p w14:paraId="5A8F44CD" w14:textId="5965B582" w:rsidR="006321CD" w:rsidRPr="00D443F6" w:rsidRDefault="006321CD" w:rsidP="006321CD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Conducted dozens of interviews and wrote two informative, magazine-style white papers on political gatekeepers and the emergence of a </w:t>
      </w:r>
      <w:hyperlink r:id="rId26" w:history="1">
        <w:r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new progressive infrastructure</w:t>
        </w:r>
      </w:hyperlink>
      <w:r w:rsidRPr="00D443F6">
        <w:rPr>
          <w:rFonts w:ascii="Times New Roman" w:hAnsi="Times New Roman" w:cs="Times New Roman"/>
          <w:sz w:val="22"/>
          <w:szCs w:val="22"/>
        </w:rPr>
        <w:t>.</w:t>
      </w:r>
    </w:p>
    <w:p w14:paraId="454F415E" w14:textId="77777777" w:rsidR="006321CD" w:rsidRPr="00D443F6" w:rsidRDefault="006321CD" w:rsidP="006321C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Edited reports by colleagues on the Campaign, which tracks the racial and gender makeup of U.S. political leaders.</w:t>
      </w:r>
    </w:p>
    <w:p w14:paraId="71121BD1" w14:textId="77777777" w:rsidR="0047523A" w:rsidRPr="00D443F6" w:rsidRDefault="0047523A" w:rsidP="0047523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Helped with media outreach; organized enthusiastically attended events for political journalists.</w:t>
      </w:r>
    </w:p>
    <w:p w14:paraId="57418EF6" w14:textId="77777777" w:rsidR="0047523A" w:rsidRPr="00D443F6" w:rsidRDefault="0047523A" w:rsidP="00547B7C">
      <w:pPr>
        <w:tabs>
          <w:tab w:val="right" w:pos="9026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14802AD" w14:textId="77777777" w:rsidR="006321CD" w:rsidRPr="00D443F6" w:rsidRDefault="00000000" w:rsidP="006321CD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Senior Fellow</w:t>
      </w:r>
      <w:r w:rsidRPr="00D443F6">
        <w:rPr>
          <w:rFonts w:ascii="Times New Roman" w:hAnsi="Times New Roman" w:cs="Times New Roman"/>
          <w:sz w:val="22"/>
          <w:szCs w:val="22"/>
        </w:rPr>
        <w:tab/>
        <w:t>Aug 2012 - Apr 2021</w:t>
      </w:r>
    </w:p>
    <w:p w14:paraId="4C5E2DDF" w14:textId="3263FF5B" w:rsidR="00D51CC8" w:rsidRPr="00D443F6" w:rsidRDefault="00000000" w:rsidP="006321CD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The Center for American Progress | Washington</w:t>
      </w:r>
      <w:r w:rsidR="00547B7C" w:rsidRPr="00D443F6">
        <w:rPr>
          <w:rFonts w:ascii="Times New Roman" w:hAnsi="Times New Roman" w:cs="Times New Roman"/>
          <w:sz w:val="22"/>
          <w:szCs w:val="22"/>
        </w:rPr>
        <w:t>, DC</w:t>
      </w:r>
      <w:r w:rsidRPr="00D443F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12ACC3" w14:textId="4E98A5B1" w:rsidR="00D51CC8" w:rsidRPr="00D443F6" w:rsidRDefault="00000000" w:rsidP="00BA3F8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Led CAP's Women's Leadership program</w:t>
      </w:r>
      <w:r w:rsidR="00BA3F8C" w:rsidRPr="00D443F6">
        <w:rPr>
          <w:rFonts w:ascii="Times New Roman" w:hAnsi="Times New Roman" w:cs="Times New Roman"/>
          <w:sz w:val="22"/>
          <w:szCs w:val="22"/>
        </w:rPr>
        <w:t>,</w:t>
      </w:r>
      <w:r w:rsidRPr="00D443F6">
        <w:rPr>
          <w:rFonts w:ascii="Times New Roman" w:hAnsi="Times New Roman" w:cs="Times New Roman"/>
          <w:sz w:val="22"/>
          <w:szCs w:val="22"/>
        </w:rPr>
        <w:t xml:space="preserve"> developing a research agenda addressing structural barriers to women's </w:t>
      </w:r>
      <w:hyperlink r:id="rId27" w:history="1">
        <w:r w:rsidR="00D51CC8"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political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 and </w:t>
      </w:r>
      <w:hyperlink r:id="rId28" w:history="1">
        <w:r w:rsidR="00D51CC8"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economic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 participation.</w:t>
      </w:r>
    </w:p>
    <w:p w14:paraId="6B7A8C21" w14:textId="52F74780" w:rsidR="00D51CC8" w:rsidRPr="00D443F6" w:rsidRDefault="00000000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Wrote and edited numerous reports on work-family policy and its relationship to women's economic empowerment.</w:t>
      </w:r>
    </w:p>
    <w:p w14:paraId="575EBF47" w14:textId="77777777" w:rsidR="00D51CC8" w:rsidRPr="00D443F6" w:rsidRDefault="00000000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Engaged in fundraising and grant reporting.</w:t>
      </w:r>
    </w:p>
    <w:p w14:paraId="68DCF935" w14:textId="3558A48C" w:rsidR="00D51CC8" w:rsidRPr="00D443F6" w:rsidRDefault="00000000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Effectively promoted the inclusion of mental health in CAP's intersectional work; authored a well-received </w:t>
      </w:r>
      <w:hyperlink r:id="rId29" w:history="1">
        <w:r w:rsidR="00D51CC8" w:rsidRPr="00D443F6">
          <w:rPr>
            <w:rStyle w:val="Hyperlink"/>
            <w:rFonts w:ascii="Times New Roman" w:hAnsi="Times New Roman" w:cs="Times New Roman"/>
            <w:sz w:val="22"/>
            <w:szCs w:val="22"/>
          </w:rPr>
          <w:t>report</w:t>
        </w:r>
      </w:hyperlink>
      <w:r w:rsidRPr="00D443F6">
        <w:rPr>
          <w:rFonts w:ascii="Times New Roman" w:hAnsi="Times New Roman" w:cs="Times New Roman"/>
          <w:sz w:val="22"/>
          <w:szCs w:val="22"/>
        </w:rPr>
        <w:t xml:space="preserve"> on the impact of untreated mental health issues on women and girls of color.</w:t>
      </w:r>
    </w:p>
    <w:p w14:paraId="00514E1C" w14:textId="79D20C62" w:rsidR="00D51CC8" w:rsidRPr="00D443F6" w:rsidRDefault="00000000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Mentored junior staff and interns</w:t>
      </w:r>
      <w:r w:rsidR="00B12562" w:rsidRPr="00D443F6">
        <w:rPr>
          <w:rFonts w:ascii="Times New Roman" w:hAnsi="Times New Roman" w:cs="Times New Roman"/>
          <w:sz w:val="22"/>
          <w:szCs w:val="22"/>
        </w:rPr>
        <w:t>.</w:t>
      </w:r>
    </w:p>
    <w:p w14:paraId="4A2E3235" w14:textId="77777777" w:rsidR="00D51CC8" w:rsidRPr="00D443F6" w:rsidRDefault="00000000" w:rsidP="00547B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Moderated and organized numerous popular events.</w:t>
      </w:r>
    </w:p>
    <w:p w14:paraId="6948F145" w14:textId="77777777" w:rsidR="00D51CC8" w:rsidRPr="00E84E1C" w:rsidRDefault="00000000" w:rsidP="00547B7C">
      <w:pPr>
        <w:spacing w:line="240" w:lineRule="auto"/>
        <w:rPr>
          <w:rFonts w:ascii="Times New Roman" w:hAnsi="Times New Roman" w:cs="Times New Roman"/>
        </w:rPr>
      </w:pPr>
      <w:r w:rsidRPr="00E84E1C">
        <w:rPr>
          <w:rFonts w:ascii="Times New Roman" w:hAnsi="Times New Roman" w:cs="Times New Roman"/>
        </w:rPr>
        <w:t xml:space="preserve"> </w:t>
      </w:r>
    </w:p>
    <w:p w14:paraId="42C79422" w14:textId="560F05D7" w:rsidR="00D51CC8" w:rsidRPr="00547B7C" w:rsidRDefault="00AC4488" w:rsidP="00547B7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Service</w:t>
      </w:r>
    </w:p>
    <w:p w14:paraId="7D8AB9A2" w14:textId="77777777" w:rsidR="00D51CC8" w:rsidRPr="00E84E1C" w:rsidRDefault="00D51CC8" w:rsidP="00547B7C">
      <w:pPr>
        <w:spacing w:line="240" w:lineRule="auto"/>
        <w:rPr>
          <w:rFonts w:ascii="Times New Roman" w:hAnsi="Times New Roman" w:cs="Times New Roman"/>
        </w:rPr>
        <w:sectPr w:rsidR="00D51CC8" w:rsidRPr="00E84E1C" w:rsidSect="00E84E1C">
          <w:type w:val="continuous"/>
          <w:pgSz w:w="12240" w:h="15840"/>
          <w:pgMar w:top="720" w:right="720" w:bottom="720" w:left="720" w:header="706" w:footer="706" w:gutter="0"/>
          <w:cols w:space="720"/>
          <w:docGrid w:linePitch="360"/>
        </w:sectPr>
      </w:pPr>
    </w:p>
    <w:p w14:paraId="49A1C845" w14:textId="77777777" w:rsidR="004A1B40" w:rsidRDefault="004A1B40" w:rsidP="004A1B40">
      <w:pPr>
        <w:spacing w:line="240" w:lineRule="auto"/>
        <w:rPr>
          <w:rFonts w:ascii="Times New Roman" w:hAnsi="Times New Roman" w:cs="Times New Roman"/>
        </w:rPr>
      </w:pPr>
    </w:p>
    <w:p w14:paraId="2DC1CD22" w14:textId="1EC84DBE" w:rsidR="00547B7C" w:rsidRPr="00D443F6" w:rsidRDefault="00547B7C" w:rsidP="004A1B40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lastRenderedPageBreak/>
        <w:t>Board member</w:t>
      </w:r>
      <w:r w:rsidRPr="00D443F6">
        <w:rPr>
          <w:rFonts w:ascii="Times New Roman" w:hAnsi="Times New Roman" w:cs="Times New Roman"/>
          <w:sz w:val="22"/>
          <w:szCs w:val="22"/>
        </w:rPr>
        <w:tab/>
      </w:r>
      <w:r w:rsidR="00D21FA6" w:rsidRPr="00D443F6">
        <w:rPr>
          <w:rFonts w:ascii="Times New Roman" w:hAnsi="Times New Roman" w:cs="Times New Roman"/>
          <w:sz w:val="22"/>
          <w:szCs w:val="22"/>
        </w:rPr>
        <w:tab/>
      </w:r>
      <w:r w:rsidR="00D21FA6" w:rsidRPr="00D443F6">
        <w:rPr>
          <w:rFonts w:ascii="Times New Roman" w:hAnsi="Times New Roman" w:cs="Times New Roman"/>
          <w:sz w:val="22"/>
          <w:szCs w:val="22"/>
        </w:rPr>
        <w:tab/>
      </w:r>
      <w:r w:rsidR="00D21FA6" w:rsidRPr="00D443F6">
        <w:rPr>
          <w:rFonts w:ascii="Times New Roman" w:hAnsi="Times New Roman" w:cs="Times New Roman"/>
          <w:sz w:val="22"/>
          <w:szCs w:val="22"/>
        </w:rPr>
        <w:tab/>
      </w:r>
      <w:r w:rsidR="00D21FA6" w:rsidRPr="00D443F6">
        <w:rPr>
          <w:rFonts w:ascii="Times New Roman" w:hAnsi="Times New Roman" w:cs="Times New Roman"/>
          <w:sz w:val="22"/>
          <w:szCs w:val="22"/>
        </w:rPr>
        <w:tab/>
      </w:r>
      <w:r w:rsidR="00D21FA6" w:rsidRPr="00D443F6">
        <w:rPr>
          <w:rFonts w:ascii="Times New Roman" w:hAnsi="Times New Roman" w:cs="Times New Roman"/>
          <w:sz w:val="22"/>
          <w:szCs w:val="22"/>
        </w:rPr>
        <w:tab/>
      </w:r>
      <w:r w:rsidR="00D21FA6" w:rsidRPr="00D443F6">
        <w:rPr>
          <w:rFonts w:ascii="Times New Roman" w:hAnsi="Times New Roman" w:cs="Times New Roman"/>
          <w:sz w:val="22"/>
          <w:szCs w:val="22"/>
        </w:rPr>
        <w:tab/>
      </w:r>
      <w:r w:rsidR="00D21FA6" w:rsidRPr="00D443F6">
        <w:rPr>
          <w:rFonts w:ascii="Times New Roman" w:hAnsi="Times New Roman" w:cs="Times New Roman"/>
          <w:sz w:val="22"/>
          <w:szCs w:val="22"/>
        </w:rPr>
        <w:tab/>
      </w:r>
      <w:r w:rsidR="00D21FA6" w:rsidRPr="00D443F6">
        <w:rPr>
          <w:rFonts w:ascii="Times New Roman" w:hAnsi="Times New Roman" w:cs="Times New Roman"/>
          <w:sz w:val="22"/>
          <w:szCs w:val="22"/>
        </w:rPr>
        <w:tab/>
      </w:r>
      <w:r w:rsidRPr="00D443F6">
        <w:rPr>
          <w:rFonts w:ascii="Times New Roman" w:hAnsi="Times New Roman" w:cs="Times New Roman"/>
          <w:sz w:val="22"/>
          <w:szCs w:val="22"/>
        </w:rPr>
        <w:t>Jan 2016 - Jan 2021</w:t>
      </w:r>
    </w:p>
    <w:p w14:paraId="7EE7584E" w14:textId="77777777" w:rsidR="00547B7C" w:rsidRPr="00D443F6" w:rsidRDefault="00547B7C" w:rsidP="00547B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The REACH Institute | Washington, DC and New York, NY</w:t>
      </w:r>
    </w:p>
    <w:p w14:paraId="0C33A911" w14:textId="77777777" w:rsidR="00547B7C" w:rsidRPr="00D443F6" w:rsidRDefault="00547B7C" w:rsidP="00547B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Assisted in recruitment, fundraising, and media strategy at a nonprofit promoting greater access to children's mental health services.</w:t>
      </w:r>
    </w:p>
    <w:p w14:paraId="0475CD52" w14:textId="076EA544" w:rsidR="00D51CC8" w:rsidRPr="00D443F6" w:rsidRDefault="00547B7C" w:rsidP="00547B7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84FB13" w14:textId="195FE7AB" w:rsidR="004A1B40" w:rsidRPr="004A1B40" w:rsidRDefault="004A1B40" w:rsidP="004A1B40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A1B40">
        <w:rPr>
          <w:rFonts w:ascii="Times New Roman" w:eastAsia="Calibri" w:hAnsi="Times New Roman" w:cs="Times New Roman"/>
          <w:b/>
          <w:sz w:val="24"/>
          <w:szCs w:val="24"/>
        </w:rPr>
        <w:t>Awards and Fellowships</w:t>
      </w:r>
    </w:p>
    <w:p w14:paraId="7FE91501" w14:textId="0E96E084" w:rsidR="004A1B40" w:rsidRPr="00D443F6" w:rsidRDefault="004A1B40" w:rsidP="004A1B40">
      <w:pPr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DC Commission on the Arts &amp; Humanities</w:t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  <w:t>2021-202</w:t>
      </w:r>
      <w:r w:rsidR="008173BD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EB2AD0B" w14:textId="25E252CF" w:rsidR="004A1B40" w:rsidRPr="00D443F6" w:rsidRDefault="006321CD" w:rsidP="004A1B40">
      <w:pPr>
        <w:pStyle w:val="ListParagraph"/>
        <w:widowControl w:val="0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>Awarded three</w:t>
      </w:r>
      <w:r w:rsidR="004A1B40" w:rsidRPr="00D443F6">
        <w:rPr>
          <w:rFonts w:ascii="Times New Roman" w:hAnsi="Times New Roman" w:cs="Times New Roman"/>
          <w:sz w:val="22"/>
          <w:szCs w:val="22"/>
        </w:rPr>
        <w:t xml:space="preserve"> competitive Arts &amp; Humanities Fellowship Program Grants. </w:t>
      </w:r>
    </w:p>
    <w:p w14:paraId="67A54C52" w14:textId="77777777" w:rsidR="004A1B40" w:rsidRPr="00D443F6" w:rsidRDefault="004A1B40" w:rsidP="004A1B40">
      <w:pPr>
        <w:widowControl w:val="0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D443F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Rosalynn Carter Fellowship for Mental Health Journalism </w:t>
      </w:r>
      <w:r w:rsidRPr="00D443F6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bCs/>
          <w:sz w:val="22"/>
          <w:szCs w:val="22"/>
        </w:rPr>
        <w:tab/>
        <w:t>2012-2013</w:t>
      </w:r>
    </w:p>
    <w:p w14:paraId="4B6DD103" w14:textId="77777777" w:rsidR="004A1B40" w:rsidRPr="00D443F6" w:rsidRDefault="004A1B40" w:rsidP="004A1B40">
      <w:pPr>
        <w:pStyle w:val="ListParagraph"/>
        <w:widowControl w:val="0"/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D443F6">
        <w:rPr>
          <w:rFonts w:ascii="Times New Roman" w:eastAsia="Calibri" w:hAnsi="Times New Roman" w:cs="Times New Roman"/>
          <w:sz w:val="22"/>
          <w:szCs w:val="22"/>
        </w:rPr>
        <w:t>Received a competitive journalism fellowship to produce work fighting mental health stigma and bring greater accuracy and sensitivity to mental health reporting.</w:t>
      </w:r>
    </w:p>
    <w:p w14:paraId="4EF83728" w14:textId="4D2FE9BD" w:rsidR="004A1B40" w:rsidRPr="00D443F6" w:rsidRDefault="004A1B40" w:rsidP="004A1B40">
      <w:pPr>
        <w:widowControl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American Academy of Child and Adolescent Psychiatry</w:t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  <w:t>2012</w:t>
      </w:r>
    </w:p>
    <w:p w14:paraId="2368D5EB" w14:textId="77777777" w:rsidR="004A1B40" w:rsidRPr="00D443F6" w:rsidRDefault="004A1B40" w:rsidP="004A1B40">
      <w:pPr>
        <w:pStyle w:val="ListParagraph"/>
        <w:widowControl w:val="0"/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Friends of Children's Mental Health Media Award for </w:t>
      </w:r>
      <w:r w:rsidRPr="00D443F6">
        <w:rPr>
          <w:rFonts w:ascii="Times New Roman" w:hAnsi="Times New Roman" w:cs="Times New Roman"/>
          <w:i/>
          <w:iCs/>
          <w:sz w:val="22"/>
          <w:szCs w:val="22"/>
        </w:rPr>
        <w:t>We’ve Got Issues</w:t>
      </w:r>
    </w:p>
    <w:p w14:paraId="07E370CA" w14:textId="77777777" w:rsidR="004A1B40" w:rsidRPr="00D443F6" w:rsidRDefault="004A1B40" w:rsidP="004A1B40">
      <w:pPr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Parent/Professional Advocacy League</w:t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  <w:t>2011</w:t>
      </w:r>
    </w:p>
    <w:p w14:paraId="3B6AB5BF" w14:textId="77777777" w:rsidR="004A1B40" w:rsidRPr="00D443F6" w:rsidRDefault="004A1B40" w:rsidP="004A1B40">
      <w:pPr>
        <w:pStyle w:val="ListParagraph"/>
        <w:widowControl w:val="0"/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Changing Lives Award for </w:t>
      </w:r>
      <w:r w:rsidRPr="00D443F6">
        <w:rPr>
          <w:rFonts w:ascii="Times New Roman" w:hAnsi="Times New Roman" w:cs="Times New Roman"/>
          <w:i/>
          <w:iCs/>
          <w:sz w:val="22"/>
          <w:szCs w:val="22"/>
        </w:rPr>
        <w:t>We’ve Got Issues.</w:t>
      </w:r>
    </w:p>
    <w:p w14:paraId="07CB3B5A" w14:textId="77777777" w:rsidR="004A1B40" w:rsidRPr="00D443F6" w:rsidRDefault="004A1B40" w:rsidP="004A1B40">
      <w:pPr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 xml:space="preserve">National </w:t>
      </w:r>
      <w:r w:rsidRPr="00D443F6">
        <w:rPr>
          <w:rFonts w:ascii="Times New Roman" w:eastAsia="Calibri" w:hAnsi="Times New Roman" w:cs="Times New Roman"/>
          <w:b/>
          <w:bCs/>
          <w:sz w:val="22"/>
          <w:szCs w:val="22"/>
        </w:rPr>
        <w:t>Alliance on Mental Illness</w:t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443F6">
        <w:rPr>
          <w:rFonts w:ascii="Times New Roman" w:hAnsi="Times New Roman" w:cs="Times New Roman"/>
          <w:b/>
          <w:bCs/>
          <w:sz w:val="22"/>
          <w:szCs w:val="22"/>
        </w:rPr>
        <w:tab/>
        <w:t>2010</w:t>
      </w:r>
    </w:p>
    <w:p w14:paraId="1AB0B2CE" w14:textId="77777777" w:rsidR="004A1B40" w:rsidRPr="00D443F6" w:rsidRDefault="004A1B40" w:rsidP="004A1B40">
      <w:pPr>
        <w:pStyle w:val="ListParagraph"/>
        <w:widowControl w:val="0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D443F6">
        <w:rPr>
          <w:rFonts w:ascii="Times New Roman" w:hAnsi="Times New Roman" w:cs="Times New Roman"/>
          <w:sz w:val="22"/>
          <w:szCs w:val="22"/>
        </w:rPr>
        <w:t xml:space="preserve">Outstanding Media Award for Science and Health Reporting for </w:t>
      </w:r>
      <w:r w:rsidRPr="00D443F6">
        <w:rPr>
          <w:rFonts w:ascii="Times New Roman" w:hAnsi="Times New Roman" w:cs="Times New Roman"/>
          <w:i/>
          <w:iCs/>
          <w:sz w:val="22"/>
          <w:szCs w:val="22"/>
        </w:rPr>
        <w:t>We’ve Got Issues.</w:t>
      </w:r>
      <w:r w:rsidRPr="00D443F6">
        <w:rPr>
          <w:rFonts w:ascii="Times New Roman" w:eastAsia="Calibri" w:hAnsi="Times New Roman" w:cs="Times New Roman"/>
          <w:iCs/>
          <w:sz w:val="22"/>
          <w:szCs w:val="22"/>
        </w:rPr>
        <w:tab/>
      </w:r>
    </w:p>
    <w:p w14:paraId="07C84AC7" w14:textId="77777777" w:rsidR="004A1B40" w:rsidRPr="00D443F6" w:rsidRDefault="004A1B40" w:rsidP="004A1B40">
      <w:pPr>
        <w:pStyle w:val="ListParagraph"/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  <w:r w:rsidRPr="00D443F6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Knight Science Journalism Fellowship</w:t>
      </w:r>
      <w:r w:rsidRPr="00D443F6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ab/>
        <w:t>2008</w:t>
      </w:r>
    </w:p>
    <w:p w14:paraId="29E961C7" w14:textId="77777777" w:rsidR="004A1B40" w:rsidRPr="00D443F6" w:rsidRDefault="004A1B40" w:rsidP="004A1B40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2"/>
          <w:szCs w:val="22"/>
        </w:rPr>
      </w:pPr>
      <w:r w:rsidRPr="00D443F6">
        <w:rPr>
          <w:rFonts w:ascii="Times New Roman" w:eastAsia="Calibri" w:hAnsi="Times New Roman" w:cs="Times New Roman"/>
          <w:iCs/>
          <w:sz w:val="22"/>
          <w:szCs w:val="22"/>
        </w:rPr>
        <w:t>A week of intensive neuroscience seminars at MIT.</w:t>
      </w:r>
      <w:r w:rsidRPr="00D443F6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ab/>
      </w:r>
    </w:p>
    <w:p w14:paraId="7958CC95" w14:textId="77777777" w:rsidR="004A1B40" w:rsidRPr="00D443F6" w:rsidRDefault="004A1B40" w:rsidP="004A1B40">
      <w:pPr>
        <w:widowControl w:val="0"/>
        <w:rPr>
          <w:rFonts w:ascii="Times New Roman" w:eastAsia="Calibri" w:hAnsi="Times New Roman" w:cs="Times New Roman"/>
          <w:b/>
          <w:sz w:val="22"/>
          <w:szCs w:val="22"/>
        </w:rPr>
      </w:pPr>
    </w:p>
    <w:p w14:paraId="5EAD604C" w14:textId="2BF2A1EB" w:rsidR="004A1B40" w:rsidRPr="004A1B40" w:rsidRDefault="004A1B40" w:rsidP="004A1B40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A1B40">
        <w:rPr>
          <w:rFonts w:ascii="Times New Roman" w:eastAsia="Calibri" w:hAnsi="Times New Roman" w:cs="Times New Roman"/>
          <w:b/>
          <w:sz w:val="24"/>
          <w:szCs w:val="24"/>
        </w:rPr>
        <w:t>Education</w:t>
      </w:r>
    </w:p>
    <w:p w14:paraId="2924ABC3" w14:textId="77777777" w:rsidR="004A1B40" w:rsidRPr="00D443F6" w:rsidRDefault="004A1B40" w:rsidP="004A1B40">
      <w:pPr>
        <w:widowControl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D443F6">
        <w:rPr>
          <w:rFonts w:ascii="Times New Roman" w:eastAsia="Calibri" w:hAnsi="Times New Roman" w:cs="Times New Roman"/>
          <w:b/>
          <w:sz w:val="22"/>
          <w:szCs w:val="22"/>
        </w:rPr>
        <w:t xml:space="preserve">Columbia University </w:t>
      </w:r>
      <w:r w:rsidRPr="00D443F6">
        <w:rPr>
          <w:rFonts w:ascii="Times New Roman" w:hAnsi="Times New Roman" w:cs="Times New Roman"/>
          <w:sz w:val="22"/>
          <w:szCs w:val="22"/>
        </w:rPr>
        <w:t xml:space="preserve"> </w:t>
      </w:r>
      <w:r w:rsidRPr="00D443F6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D443F6">
        <w:rPr>
          <w:rFonts w:ascii="Times New Roman" w:eastAsia="Calibri" w:hAnsi="Times New Roman" w:cs="Times New Roman"/>
          <w:b/>
          <w:sz w:val="22"/>
          <w:szCs w:val="22"/>
        </w:rPr>
        <w:tab/>
      </w:r>
    </w:p>
    <w:p w14:paraId="0181DBE3" w14:textId="19B8ACBA" w:rsidR="004A1B40" w:rsidRPr="00D443F6" w:rsidRDefault="004A1B40" w:rsidP="004A1B40">
      <w:pPr>
        <w:widowControl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D443F6">
        <w:rPr>
          <w:rFonts w:ascii="Times New Roman" w:eastAsia="Calibri" w:hAnsi="Times New Roman" w:cs="Times New Roman"/>
          <w:b/>
          <w:sz w:val="22"/>
          <w:szCs w:val="22"/>
        </w:rPr>
        <w:t>Master of Arts</w:t>
      </w:r>
      <w:r w:rsidRPr="00D443F6">
        <w:rPr>
          <w:rFonts w:ascii="Times New Roman" w:hAnsi="Times New Roman" w:cs="Times New Roman"/>
          <w:sz w:val="22"/>
          <w:szCs w:val="22"/>
        </w:rPr>
        <w:t xml:space="preserve"> | </w:t>
      </w:r>
      <w:r w:rsidRPr="00D443F6">
        <w:rPr>
          <w:rFonts w:ascii="Times New Roman" w:eastAsia="Calibri" w:hAnsi="Times New Roman" w:cs="Times New Roman"/>
          <w:b/>
          <w:sz w:val="22"/>
          <w:szCs w:val="22"/>
        </w:rPr>
        <w:t>English and Comparative Literature</w:t>
      </w:r>
    </w:p>
    <w:p w14:paraId="6DDD33C2" w14:textId="77777777" w:rsidR="004A1B40" w:rsidRPr="00D443F6" w:rsidRDefault="004A1B40" w:rsidP="004A1B40">
      <w:pPr>
        <w:pStyle w:val="ListParagraph"/>
        <w:widowControl w:val="0"/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bCs/>
          <w:sz w:val="22"/>
          <w:szCs w:val="22"/>
        </w:rPr>
      </w:pPr>
      <w:r w:rsidRPr="00D443F6">
        <w:rPr>
          <w:rFonts w:ascii="Times New Roman" w:eastAsia="Calibri" w:hAnsi="Times New Roman" w:cs="Times New Roman"/>
          <w:bCs/>
          <w:sz w:val="22"/>
          <w:szCs w:val="22"/>
        </w:rPr>
        <w:t>Awarded four-year Marjorie Hope Nicolson Fellowship.</w:t>
      </w:r>
    </w:p>
    <w:p w14:paraId="5A177E54" w14:textId="77777777" w:rsidR="004A1B40" w:rsidRPr="00D443F6" w:rsidRDefault="004A1B40" w:rsidP="004A1B40">
      <w:pPr>
        <w:pStyle w:val="ListParagraph"/>
        <w:widowControl w:val="0"/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bCs/>
          <w:sz w:val="22"/>
          <w:szCs w:val="22"/>
        </w:rPr>
      </w:pPr>
      <w:r w:rsidRPr="00D443F6">
        <w:rPr>
          <w:rFonts w:ascii="Times New Roman" w:eastAsia="Calibri" w:hAnsi="Times New Roman" w:cs="Times New Roman"/>
          <w:bCs/>
          <w:sz w:val="22"/>
          <w:szCs w:val="22"/>
        </w:rPr>
        <w:t>Completed two years of</w:t>
      </w:r>
      <w:r w:rsidRPr="00D443F6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D443F6">
        <w:rPr>
          <w:rFonts w:ascii="Times New Roman" w:eastAsia="Calibri" w:hAnsi="Times New Roman" w:cs="Times New Roman"/>
          <w:bCs/>
          <w:sz w:val="22"/>
          <w:szCs w:val="22"/>
        </w:rPr>
        <w:t xml:space="preserve">Ph.D. program. </w:t>
      </w:r>
    </w:p>
    <w:p w14:paraId="17DBD3DE" w14:textId="7502C8FC" w:rsidR="004A1B40" w:rsidRPr="00D443F6" w:rsidRDefault="004A1B40" w:rsidP="004A1B40">
      <w:pPr>
        <w:pStyle w:val="ListParagraph"/>
        <w:widowControl w:val="0"/>
        <w:numPr>
          <w:ilvl w:val="0"/>
          <w:numId w:val="5"/>
        </w:numPr>
        <w:spacing w:line="240" w:lineRule="auto"/>
        <w:contextualSpacing/>
        <w:rPr>
          <w:rFonts w:ascii="Times New Roman" w:eastAsia="Calibri" w:hAnsi="Times New Roman" w:cs="Times New Roman"/>
          <w:bCs/>
          <w:sz w:val="22"/>
          <w:szCs w:val="22"/>
        </w:rPr>
      </w:pPr>
      <w:r w:rsidRPr="00D443F6">
        <w:rPr>
          <w:rFonts w:ascii="Times New Roman" w:eastAsia="Calibri" w:hAnsi="Times New Roman" w:cs="Times New Roman"/>
          <w:bCs/>
          <w:sz w:val="22"/>
          <w:szCs w:val="22"/>
        </w:rPr>
        <w:t>Focused on modernism, feminism, narrative theory, colonial and post-colonial studies (with Edward Said) and interwar French literature and history of ideas (at New York University, with Tony Judt.)</w:t>
      </w:r>
    </w:p>
    <w:p w14:paraId="2BA847CF" w14:textId="77777777" w:rsidR="004A1B40" w:rsidRPr="00D443F6" w:rsidRDefault="004A1B40" w:rsidP="004A1B40">
      <w:pPr>
        <w:pStyle w:val="ListParagraph"/>
        <w:widowControl w:val="0"/>
        <w:spacing w:line="240" w:lineRule="auto"/>
        <w:ind w:left="720"/>
        <w:contextualSpacing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245A34BF" w14:textId="52300926" w:rsidR="004A1B40" w:rsidRPr="00D443F6" w:rsidRDefault="004A1B40" w:rsidP="004A1B40">
      <w:pPr>
        <w:tabs>
          <w:tab w:val="right" w:pos="9026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Brown University</w:t>
      </w:r>
      <w:r w:rsidRPr="00D443F6">
        <w:rPr>
          <w:rFonts w:ascii="Times New Roman" w:hAnsi="Times New Roman" w:cs="Times New Roman"/>
          <w:sz w:val="22"/>
          <w:szCs w:val="22"/>
        </w:rPr>
        <w:tab/>
      </w:r>
    </w:p>
    <w:p w14:paraId="33A65A4E" w14:textId="77777777" w:rsidR="004A1B40" w:rsidRPr="00D443F6" w:rsidRDefault="004A1B40" w:rsidP="004A1B40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443F6">
        <w:rPr>
          <w:rFonts w:ascii="Times New Roman" w:hAnsi="Times New Roman" w:cs="Times New Roman"/>
          <w:b/>
          <w:bCs/>
          <w:sz w:val="22"/>
          <w:szCs w:val="22"/>
        </w:rPr>
        <w:t>Bachelor of Arts with Honors</w:t>
      </w:r>
      <w:r w:rsidRPr="00D443F6">
        <w:rPr>
          <w:rFonts w:ascii="Times New Roman" w:hAnsi="Times New Roman" w:cs="Times New Roman"/>
          <w:sz w:val="22"/>
          <w:szCs w:val="22"/>
        </w:rPr>
        <w:t xml:space="preserve"> | Literature and Society</w:t>
      </w:r>
    </w:p>
    <w:p w14:paraId="666D3373" w14:textId="77777777" w:rsidR="004A1B40" w:rsidRPr="00D443F6" w:rsidRDefault="004A1B40" w:rsidP="004A1B40">
      <w:pPr>
        <w:pStyle w:val="ListParagraph"/>
        <w:widowControl w:val="0"/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bCs/>
          <w:sz w:val="22"/>
          <w:szCs w:val="22"/>
        </w:rPr>
      </w:pPr>
      <w:r w:rsidRPr="00D443F6">
        <w:rPr>
          <w:rFonts w:ascii="Times New Roman" w:eastAsia="Calibri" w:hAnsi="Times New Roman" w:cs="Times New Roman"/>
          <w:bCs/>
          <w:sz w:val="22"/>
          <w:szCs w:val="22"/>
        </w:rPr>
        <w:t>Focused on European and American literary modernism, cultural history, critical theory, and journalism/creative writing.</w:t>
      </w:r>
    </w:p>
    <w:p w14:paraId="065BB07A" w14:textId="77777777" w:rsidR="004A1B40" w:rsidRPr="00D443F6" w:rsidRDefault="004A1B40" w:rsidP="004A1B40">
      <w:pPr>
        <w:pStyle w:val="ListParagraph"/>
        <w:widowControl w:val="0"/>
        <w:numPr>
          <w:ilvl w:val="0"/>
          <w:numId w:val="6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2"/>
          <w:szCs w:val="22"/>
        </w:rPr>
      </w:pPr>
      <w:r w:rsidRPr="00D443F6">
        <w:rPr>
          <w:rFonts w:ascii="Times New Roman" w:eastAsia="Calibri" w:hAnsi="Times New Roman" w:cs="Times New Roman"/>
          <w:bCs/>
          <w:sz w:val="22"/>
          <w:szCs w:val="22"/>
        </w:rPr>
        <w:t xml:space="preserve">Elected to Phi Beta Kappa; awarded prize for thesis on the psychoanalytic case study as narrative form. </w:t>
      </w:r>
    </w:p>
    <w:p w14:paraId="3552B174" w14:textId="77777777" w:rsidR="004A1B40" w:rsidRPr="004A1B40" w:rsidRDefault="004A1B40" w:rsidP="004A1B40">
      <w:pPr>
        <w:widowControl w:val="0"/>
        <w:rPr>
          <w:rFonts w:ascii="Times New Roman" w:eastAsia="Calibri" w:hAnsi="Times New Roman" w:cs="Times New Roman"/>
          <w:b/>
          <w:bCs/>
        </w:rPr>
      </w:pPr>
    </w:p>
    <w:p w14:paraId="0C35B5F6" w14:textId="2240642F" w:rsidR="00AC4488" w:rsidRDefault="00AC4488" w:rsidP="00547B7C">
      <w:pPr>
        <w:pStyle w:val="Heading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Recent Publications</w:t>
      </w:r>
    </w:p>
    <w:p w14:paraId="49E571EF" w14:textId="77777777" w:rsidR="00CD112C" w:rsidRDefault="00CD112C" w:rsidP="00547B7C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8122B07" w14:textId="5F7E231E" w:rsidR="00CD112C" w:rsidRPr="00D443F6" w:rsidRDefault="00422AA1" w:rsidP="00422AA1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**</w:t>
      </w:r>
      <w:r w:rsidR="00CD112C"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Since the summer of 2022, my writing time has been 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almost entirely </w:t>
      </w:r>
      <w:r w:rsidR="00CD112C"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consumed by 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the completion of </w:t>
      </w:r>
      <w:r w:rsidR="00CD112C"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 book proposal on the children’s mental health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</w:t>
      </w:r>
      <w:r w:rsidR="00CD112C"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crisis.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**</w:t>
      </w:r>
    </w:p>
    <w:p w14:paraId="707BAC87" w14:textId="77777777" w:rsidR="00CD112C" w:rsidRPr="00D443F6" w:rsidRDefault="00CD112C" w:rsidP="00547B7C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9030D5B" w14:textId="146A337E" w:rsidR="008173BD" w:rsidRDefault="008173BD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2025</w:t>
      </w:r>
    </w:p>
    <w:p w14:paraId="13CA8B28" w14:textId="5A78067F" w:rsidR="004D180A" w:rsidRDefault="008173BD" w:rsidP="004D180A">
      <w:pPr>
        <w:pStyle w:val="Heading1"/>
        <w:shd w:val="clear" w:color="auto" w:fill="FFFFFF"/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 Washington Post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4D180A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hyperlink r:id="rId30" w:history="1">
        <w:r w:rsidR="004D180A" w:rsidRPr="004D180A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What families with ‘successful’ children can teach us about parenting</w:t>
        </w:r>
      </w:hyperlink>
      <w:r w:rsidR="004D180A"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  <w:t>”</w:t>
      </w:r>
      <w:r w:rsidR="004D180A"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  <w:br/>
        <w:t>The Washington Post</w:t>
      </w:r>
      <w:r w:rsidR="004D180A"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  <w:tab/>
      </w:r>
      <w:r w:rsidR="004D180A"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  <w:tab/>
        <w:t>“</w:t>
      </w:r>
      <w:hyperlink r:id="rId31" w:history="1">
        <w:r w:rsidR="004D180A" w:rsidRPr="004D180A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What’s wrong with men? A writer looks at Michael Douglas characters for clues</w:t>
        </w:r>
      </w:hyperlink>
      <w:r w:rsidR="004D180A" w:rsidRPr="004D180A"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  <w:t>”</w:t>
      </w:r>
    </w:p>
    <w:p w14:paraId="5252FEE9" w14:textId="41A5077F" w:rsidR="004D180A" w:rsidRPr="004D180A" w:rsidRDefault="004D180A" w:rsidP="004D180A">
      <w:pPr>
        <w:pStyle w:val="Heading1"/>
        <w:shd w:val="clear" w:color="auto" w:fill="FFFFFF"/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  <w:t xml:space="preserve">The Washington Post </w:t>
      </w:r>
      <w:r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  <w:tab/>
      </w:r>
      <w:r w:rsidRPr="004D180A"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  <w:t>“</w:t>
      </w:r>
      <w:hyperlink r:id="rId32" w:history="1">
        <w:r w:rsidRPr="004D180A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She stopped taking her psych meds. Now she helps others do the same</w:t>
        </w:r>
      </w:hyperlink>
      <w:r w:rsidRPr="004D180A">
        <w:rPr>
          <w:rFonts w:ascii="Times New Roman" w:hAnsi="Times New Roman" w:cs="Times New Roman"/>
          <w:b w:val="0"/>
          <w:bCs w:val="0"/>
          <w:sz w:val="22"/>
          <w:szCs w:val="22"/>
        </w:rPr>
        <w:t>”</w:t>
      </w:r>
    </w:p>
    <w:p w14:paraId="7AE3C281" w14:textId="5C4927B7" w:rsidR="004D180A" w:rsidRPr="004D180A" w:rsidRDefault="004D180A" w:rsidP="004D180A">
      <w:pPr>
        <w:pStyle w:val="Heading1"/>
        <w:shd w:val="clear" w:color="auto" w:fill="FFFFFF"/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</w:pPr>
    </w:p>
    <w:p w14:paraId="22D607FE" w14:textId="0EA9DB95" w:rsidR="008173BD" w:rsidRDefault="008173BD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D92C38A" w14:textId="4226E3EF" w:rsidR="00AC4488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2024</w:t>
      </w:r>
    </w:p>
    <w:p w14:paraId="08631070" w14:textId="309041C5" w:rsidR="004D180A" w:rsidRPr="004D180A" w:rsidRDefault="004D180A" w:rsidP="004D180A">
      <w:pPr>
        <w:pStyle w:val="Heading1"/>
        <w:shd w:val="clear" w:color="auto" w:fill="FFFFFF"/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The Washington Post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4D180A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hyperlink r:id="rId33" w:history="1">
        <w:r w:rsidRPr="004D180A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The consequences of being fat are deeper than we realize</w:t>
        </w:r>
      </w:hyperlink>
      <w:r w:rsidRPr="004D180A">
        <w:rPr>
          <w:rFonts w:ascii="Times New Roman" w:hAnsi="Times New Roman" w:cs="Times New Roman"/>
          <w:b w:val="0"/>
          <w:bCs w:val="0"/>
          <w:color w:val="111111"/>
          <w:sz w:val="22"/>
          <w:szCs w:val="22"/>
        </w:rPr>
        <w:t>”</w:t>
      </w:r>
    </w:p>
    <w:p w14:paraId="3D954E74" w14:textId="5B7A5FF1" w:rsidR="004D180A" w:rsidRDefault="004D180A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18E54D6" w14:textId="20998BCF" w:rsidR="00AC4488" w:rsidRPr="00D443F6" w:rsidRDefault="00AC4488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 Carter Center </w:t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CD112C"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hyperlink r:id="rId34" w:history="1">
        <w:r w:rsidRPr="00D443F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Journalism Resource Guide on Mental Health Reporting</w:t>
        </w:r>
      </w:hyperlink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”</w:t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14:paraId="1AD79D45" w14:textId="30F7F3BA" w:rsidR="00AC4488" w:rsidRPr="00D443F6" w:rsidRDefault="00AC4488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 Washington Post </w:t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CD112C"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hyperlink r:id="rId35" w:history="1">
        <w:r w:rsidRPr="00D443F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The kids aren’t all right. Are phones really to blame</w:t>
        </w:r>
      </w:hyperlink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?” </w:t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14:paraId="7027421F" w14:textId="65361F3D" w:rsidR="00CD112C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2023</w:t>
      </w:r>
    </w:p>
    <w:p w14:paraId="4E96ACC1" w14:textId="105E1F08" w:rsidR="00AC4488" w:rsidRPr="00D443F6" w:rsidRDefault="00AC4488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The Washington Post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 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</w:r>
      <w:r w:rsidR="00CD112C"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hyperlink r:id="rId36" w:history="1">
        <w:r w:rsidRPr="00D443F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Kay Redfield Jamison’s latest is a gift for those struggling with psychic pain</w:t>
        </w:r>
      </w:hyperlink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.” </w:t>
      </w:r>
      <w:r w:rsidR="00CD112C"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CD112C"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14:paraId="5D7DDD69" w14:textId="71F9BDCD" w:rsidR="00CD112C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The New York Times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 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hyperlink r:id="rId37" w:history="1">
        <w:r w:rsidRPr="00D443F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What’s It Like to Have a Baby These Days</w:t>
        </w:r>
      </w:hyperlink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?”</w:t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14:paraId="457EC105" w14:textId="6CBD4CEF" w:rsidR="00CD112C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2022</w:t>
      </w:r>
    </w:p>
    <w:p w14:paraId="056A553B" w14:textId="6A465E88" w:rsidR="00CD112C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The Washington Post Magazine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 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“‘</w:t>
      </w:r>
      <w:hyperlink r:id="rId38" w:history="1">
        <w:r w:rsidRPr="00D443F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We Have Essentially Turned A Blind Eye To Our Own Children For Decades</w:t>
        </w:r>
      </w:hyperlink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'”</w:t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14:paraId="2508BD59" w14:textId="1A98EF72" w:rsidR="00CD112C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The New York Times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  <w:t> </w:t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hyperlink r:id="rId39" w:history="1">
        <w:r w:rsidRPr="00D443F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Is It Possible to Body-Block Our Loved Ones From Pain</w:t>
        </w:r>
      </w:hyperlink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?”</w:t>
      </w:r>
    </w:p>
    <w:p w14:paraId="0FD75F5E" w14:textId="53E29161" w:rsidR="00CD112C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2021</w:t>
      </w:r>
    </w:p>
    <w:p w14:paraId="3A4A8DC8" w14:textId="1FB18EE2" w:rsidR="00CD112C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The New York Times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: 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hyperlink r:id="rId40" w:history="1">
        <w:r w:rsidRPr="00D443F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Psychiatry Confronts its Racist Past, and Tries to Make Amends</w:t>
        </w:r>
      </w:hyperlink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”</w:t>
      </w:r>
    </w:p>
    <w:p w14:paraId="5A23F4DA" w14:textId="541F3875" w:rsidR="00CD112C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 New York Times </w:t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ab/>
        <w:t>“</w:t>
      </w:r>
      <w:hyperlink r:id="rId41" w:history="1">
        <w:r w:rsidRPr="00D443F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How to Help Your Adolescent Think About the Last Year</w:t>
        </w:r>
      </w:hyperlink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”  </w:t>
      </w:r>
    </w:p>
    <w:p w14:paraId="3075480E" w14:textId="715890DF" w:rsidR="00CD112C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The Washington Post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 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hyperlink r:id="rId42" w:history="1">
        <w:r w:rsidRPr="00D443F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How Can We Raise Better Boys</w:t>
        </w:r>
      </w:hyperlink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?”  </w:t>
      </w:r>
    </w:p>
    <w:p w14:paraId="1E5A1A67" w14:textId="329C6E11" w:rsidR="00CD112C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The New York Times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 </w:t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Book Review “</w:t>
      </w:r>
      <w:hyperlink r:id="rId43" w:history="1">
        <w:r w:rsidRPr="00D443F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After the Loss of a Child, How Does Life Go On</w:t>
        </w:r>
      </w:hyperlink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?”  </w:t>
      </w:r>
    </w:p>
    <w:p w14:paraId="01B3A8AE" w14:textId="527578E5" w:rsidR="00CD112C" w:rsidRPr="00D443F6" w:rsidRDefault="00CD112C" w:rsidP="00422AA1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The Parents League Review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 </w:t>
      </w:r>
      <w:r w:rsidRPr="00D443F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ab/>
      </w:r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>“</w:t>
      </w:r>
      <w:hyperlink r:id="rId44" w:history="1">
        <w:r w:rsidRPr="00D443F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The Challenges of the Middle School Parent</w:t>
        </w:r>
      </w:hyperlink>
      <w:r w:rsidRPr="00D443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”  </w:t>
      </w:r>
    </w:p>
    <w:p w14:paraId="636FFE36" w14:textId="77777777" w:rsidR="00CD112C" w:rsidRPr="00CD112C" w:rsidRDefault="00CD112C" w:rsidP="00547B7C"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</w:pPr>
    </w:p>
    <w:p w14:paraId="4BEFF200" w14:textId="1F91F37F" w:rsidR="00D51CC8" w:rsidRPr="004A1B40" w:rsidRDefault="00D51CC8" w:rsidP="00547B7C">
      <w:pPr>
        <w:spacing w:line="240" w:lineRule="auto"/>
        <w:rPr>
          <w:rFonts w:ascii="Times New Roman" w:hAnsi="Times New Roman" w:cs="Times New Roman"/>
        </w:rPr>
      </w:pPr>
    </w:p>
    <w:sectPr w:rsidR="00D51CC8" w:rsidRPr="004A1B40" w:rsidSect="00E84E1C">
      <w:type w:val="continuous"/>
      <w:pgSz w:w="12240" w:h="15840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26E9A"/>
    <w:multiLevelType w:val="hybridMultilevel"/>
    <w:tmpl w:val="9AFE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11C"/>
    <w:multiLevelType w:val="hybridMultilevel"/>
    <w:tmpl w:val="EAAA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6A2"/>
    <w:multiLevelType w:val="hybridMultilevel"/>
    <w:tmpl w:val="ECA0647E"/>
    <w:lvl w:ilvl="0" w:tplc="4580B9B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67A8"/>
    <w:multiLevelType w:val="hybridMultilevel"/>
    <w:tmpl w:val="D996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7573"/>
    <w:multiLevelType w:val="hybridMultilevel"/>
    <w:tmpl w:val="D06091BA"/>
    <w:lvl w:ilvl="0" w:tplc="4580B9B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C3C64"/>
    <w:multiLevelType w:val="hybridMultilevel"/>
    <w:tmpl w:val="333E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4EF"/>
    <w:multiLevelType w:val="hybridMultilevel"/>
    <w:tmpl w:val="D7FC5E8A"/>
    <w:lvl w:ilvl="0" w:tplc="4580B9B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76808"/>
    <w:multiLevelType w:val="hybridMultilevel"/>
    <w:tmpl w:val="6B1E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7B9D"/>
    <w:multiLevelType w:val="hybridMultilevel"/>
    <w:tmpl w:val="F804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F076C"/>
    <w:multiLevelType w:val="hybridMultilevel"/>
    <w:tmpl w:val="C7EC32BC"/>
    <w:lvl w:ilvl="0" w:tplc="B5864352">
      <w:start w:val="1"/>
      <w:numFmt w:val="bullet"/>
      <w:lvlText w:val="●"/>
      <w:lvlJc w:val="left"/>
      <w:pPr>
        <w:ind w:left="720" w:hanging="360"/>
      </w:pPr>
    </w:lvl>
    <w:lvl w:ilvl="1" w:tplc="180837C6">
      <w:start w:val="1"/>
      <w:numFmt w:val="bullet"/>
      <w:lvlText w:val="○"/>
      <w:lvlJc w:val="left"/>
      <w:pPr>
        <w:ind w:left="1440" w:hanging="360"/>
      </w:pPr>
    </w:lvl>
    <w:lvl w:ilvl="2" w:tplc="0D1C6C86">
      <w:start w:val="1"/>
      <w:numFmt w:val="bullet"/>
      <w:lvlText w:val="■"/>
      <w:lvlJc w:val="left"/>
      <w:pPr>
        <w:ind w:left="2160" w:hanging="360"/>
      </w:pPr>
    </w:lvl>
    <w:lvl w:ilvl="3" w:tplc="C1D6C48A">
      <w:start w:val="1"/>
      <w:numFmt w:val="bullet"/>
      <w:lvlText w:val="●"/>
      <w:lvlJc w:val="left"/>
      <w:pPr>
        <w:ind w:left="2880" w:hanging="360"/>
      </w:pPr>
    </w:lvl>
    <w:lvl w:ilvl="4" w:tplc="67C09572">
      <w:start w:val="1"/>
      <w:numFmt w:val="bullet"/>
      <w:lvlText w:val="○"/>
      <w:lvlJc w:val="left"/>
      <w:pPr>
        <w:ind w:left="3600" w:hanging="360"/>
      </w:pPr>
    </w:lvl>
    <w:lvl w:ilvl="5" w:tplc="E04C66D0">
      <w:start w:val="1"/>
      <w:numFmt w:val="bullet"/>
      <w:lvlText w:val="■"/>
      <w:lvlJc w:val="left"/>
      <w:pPr>
        <w:ind w:left="4320" w:hanging="360"/>
      </w:pPr>
    </w:lvl>
    <w:lvl w:ilvl="6" w:tplc="ABBA6D3C">
      <w:start w:val="1"/>
      <w:numFmt w:val="bullet"/>
      <w:lvlText w:val="●"/>
      <w:lvlJc w:val="left"/>
      <w:pPr>
        <w:ind w:left="5040" w:hanging="360"/>
      </w:pPr>
    </w:lvl>
    <w:lvl w:ilvl="7" w:tplc="37681E04">
      <w:start w:val="1"/>
      <w:numFmt w:val="bullet"/>
      <w:lvlText w:val="●"/>
      <w:lvlJc w:val="left"/>
      <w:pPr>
        <w:ind w:left="5760" w:hanging="360"/>
      </w:pPr>
    </w:lvl>
    <w:lvl w:ilvl="8" w:tplc="D4E4EBB8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663D0782"/>
    <w:multiLevelType w:val="hybridMultilevel"/>
    <w:tmpl w:val="708413B0"/>
    <w:lvl w:ilvl="0" w:tplc="9D58A1EE">
      <w:start w:val="1"/>
      <w:numFmt w:val="bullet"/>
      <w:lvlText w:val="●"/>
      <w:lvlJc w:val="left"/>
      <w:pPr>
        <w:ind w:left="720" w:hanging="360"/>
      </w:pPr>
    </w:lvl>
    <w:lvl w:ilvl="1" w:tplc="C55CE0F0">
      <w:start w:val="1"/>
      <w:numFmt w:val="bullet"/>
      <w:lvlText w:val="○"/>
      <w:lvlJc w:val="left"/>
      <w:pPr>
        <w:ind w:left="1440" w:hanging="360"/>
      </w:pPr>
    </w:lvl>
    <w:lvl w:ilvl="2" w:tplc="1B9A3EC4">
      <w:start w:val="1"/>
      <w:numFmt w:val="bullet"/>
      <w:lvlText w:val="■"/>
      <w:lvlJc w:val="left"/>
      <w:pPr>
        <w:ind w:left="2160" w:hanging="360"/>
      </w:pPr>
    </w:lvl>
    <w:lvl w:ilvl="3" w:tplc="3AA88C50">
      <w:start w:val="1"/>
      <w:numFmt w:val="bullet"/>
      <w:lvlText w:val="●"/>
      <w:lvlJc w:val="left"/>
      <w:pPr>
        <w:ind w:left="2880" w:hanging="360"/>
      </w:pPr>
    </w:lvl>
    <w:lvl w:ilvl="4" w:tplc="4C523F1A">
      <w:start w:val="1"/>
      <w:numFmt w:val="bullet"/>
      <w:lvlText w:val="○"/>
      <w:lvlJc w:val="left"/>
      <w:pPr>
        <w:ind w:left="3600" w:hanging="360"/>
      </w:pPr>
    </w:lvl>
    <w:lvl w:ilvl="5" w:tplc="2CEA6A26">
      <w:start w:val="1"/>
      <w:numFmt w:val="bullet"/>
      <w:lvlText w:val="■"/>
      <w:lvlJc w:val="left"/>
      <w:pPr>
        <w:ind w:left="4320" w:hanging="360"/>
      </w:pPr>
    </w:lvl>
    <w:lvl w:ilvl="6" w:tplc="9632AA8A">
      <w:start w:val="1"/>
      <w:numFmt w:val="bullet"/>
      <w:lvlText w:val="●"/>
      <w:lvlJc w:val="left"/>
      <w:pPr>
        <w:ind w:left="5040" w:hanging="360"/>
      </w:pPr>
    </w:lvl>
    <w:lvl w:ilvl="7" w:tplc="221CF278">
      <w:start w:val="1"/>
      <w:numFmt w:val="bullet"/>
      <w:lvlText w:val="●"/>
      <w:lvlJc w:val="left"/>
      <w:pPr>
        <w:ind w:left="5760" w:hanging="360"/>
      </w:pPr>
    </w:lvl>
    <w:lvl w:ilvl="8" w:tplc="7D441CBC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68FD0481"/>
    <w:multiLevelType w:val="hybridMultilevel"/>
    <w:tmpl w:val="E3D6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D038A"/>
    <w:multiLevelType w:val="hybridMultilevel"/>
    <w:tmpl w:val="0330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7144">
    <w:abstractNumId w:val="9"/>
    <w:lvlOverride w:ilvl="0">
      <w:startOverride w:val="1"/>
    </w:lvlOverride>
  </w:num>
  <w:num w:numId="2" w16cid:durableId="2082830899">
    <w:abstractNumId w:val="4"/>
  </w:num>
  <w:num w:numId="3" w16cid:durableId="75446712">
    <w:abstractNumId w:val="2"/>
  </w:num>
  <w:num w:numId="4" w16cid:durableId="1892421543">
    <w:abstractNumId w:val="6"/>
  </w:num>
  <w:num w:numId="5" w16cid:durableId="1679506569">
    <w:abstractNumId w:val="0"/>
  </w:num>
  <w:num w:numId="6" w16cid:durableId="1046568357">
    <w:abstractNumId w:val="8"/>
  </w:num>
  <w:num w:numId="7" w16cid:durableId="16784688">
    <w:abstractNumId w:val="11"/>
  </w:num>
  <w:num w:numId="8" w16cid:durableId="710032098">
    <w:abstractNumId w:val="5"/>
  </w:num>
  <w:num w:numId="9" w16cid:durableId="933132433">
    <w:abstractNumId w:val="1"/>
  </w:num>
  <w:num w:numId="10" w16cid:durableId="148208983">
    <w:abstractNumId w:val="10"/>
    <w:lvlOverride w:ilvl="0">
      <w:startOverride w:val="1"/>
    </w:lvlOverride>
  </w:num>
  <w:num w:numId="11" w16cid:durableId="1071267087">
    <w:abstractNumId w:val="3"/>
  </w:num>
  <w:num w:numId="12" w16cid:durableId="1653097108">
    <w:abstractNumId w:val="12"/>
  </w:num>
  <w:num w:numId="13" w16cid:durableId="1053188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C8"/>
    <w:rsid w:val="0003142F"/>
    <w:rsid w:val="000D64C1"/>
    <w:rsid w:val="000F57FF"/>
    <w:rsid w:val="000F6F63"/>
    <w:rsid w:val="00152E7E"/>
    <w:rsid w:val="001B1526"/>
    <w:rsid w:val="002304DF"/>
    <w:rsid w:val="00231AEF"/>
    <w:rsid w:val="0023203B"/>
    <w:rsid w:val="00274103"/>
    <w:rsid w:val="002868AD"/>
    <w:rsid w:val="002C0DDD"/>
    <w:rsid w:val="00371720"/>
    <w:rsid w:val="003862D4"/>
    <w:rsid w:val="003E1C86"/>
    <w:rsid w:val="003F3CB2"/>
    <w:rsid w:val="00411884"/>
    <w:rsid w:val="00422AA1"/>
    <w:rsid w:val="00426E01"/>
    <w:rsid w:val="00447479"/>
    <w:rsid w:val="00461CE0"/>
    <w:rsid w:val="0047523A"/>
    <w:rsid w:val="004A049D"/>
    <w:rsid w:val="004A1B40"/>
    <w:rsid w:val="004A704A"/>
    <w:rsid w:val="004D0E71"/>
    <w:rsid w:val="004D180A"/>
    <w:rsid w:val="004D63C7"/>
    <w:rsid w:val="00513873"/>
    <w:rsid w:val="00521DD2"/>
    <w:rsid w:val="005431D7"/>
    <w:rsid w:val="00547B7C"/>
    <w:rsid w:val="005B53E4"/>
    <w:rsid w:val="005B6AD0"/>
    <w:rsid w:val="005D180C"/>
    <w:rsid w:val="006321CD"/>
    <w:rsid w:val="006360F3"/>
    <w:rsid w:val="006657BC"/>
    <w:rsid w:val="007B7106"/>
    <w:rsid w:val="007C253C"/>
    <w:rsid w:val="007E4699"/>
    <w:rsid w:val="008173BD"/>
    <w:rsid w:val="008570C1"/>
    <w:rsid w:val="008C5196"/>
    <w:rsid w:val="008F201C"/>
    <w:rsid w:val="00A63FFC"/>
    <w:rsid w:val="00A87CAF"/>
    <w:rsid w:val="00A953D3"/>
    <w:rsid w:val="00AC4488"/>
    <w:rsid w:val="00B12562"/>
    <w:rsid w:val="00B50C1F"/>
    <w:rsid w:val="00B53964"/>
    <w:rsid w:val="00B5516C"/>
    <w:rsid w:val="00BA3F8C"/>
    <w:rsid w:val="00C44A2C"/>
    <w:rsid w:val="00C61F95"/>
    <w:rsid w:val="00C81BEB"/>
    <w:rsid w:val="00C90908"/>
    <w:rsid w:val="00CB40D1"/>
    <w:rsid w:val="00CC4B12"/>
    <w:rsid w:val="00CD112C"/>
    <w:rsid w:val="00D21FA6"/>
    <w:rsid w:val="00D443F6"/>
    <w:rsid w:val="00D51CC8"/>
    <w:rsid w:val="00DA390F"/>
    <w:rsid w:val="00E257A4"/>
    <w:rsid w:val="00E84E1C"/>
    <w:rsid w:val="00EE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B0BF5"/>
  <w15:docId w15:val="{E1E42AF6-85CF-CC45-8F9D-083D3B46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sz w:val="40"/>
      <w:szCs w:val="40"/>
    </w:rPr>
  </w:style>
  <w:style w:type="paragraph" w:styleId="Heading2">
    <w:name w:val="heading 2"/>
    <w:uiPriority w:val="9"/>
    <w:unhideWhenUsed/>
    <w:qFormat/>
    <w:pPr>
      <w:keepNext/>
      <w:keepLines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unhideWhenUsed/>
    <w:qFormat/>
    <w:pPr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6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1C86"/>
    <w:rPr>
      <w:color w:val="96607D" w:themeColor="followedHyperlink"/>
      <w:u w:val="single"/>
    </w:rPr>
  </w:style>
  <w:style w:type="character" w:customStyle="1" w:styleId="il">
    <w:name w:val="il"/>
    <w:basedOn w:val="DefaultParagraphFont"/>
    <w:rsid w:val="0066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dcasts.apple.com/tr/podcast/unlocking-the-brain-how-computers-can-read-our-thoughts/id1532110146?i=1000576225668" TargetMode="External"/><Relationship Id="rId18" Type="http://schemas.openxmlformats.org/officeDocument/2006/relationships/hyperlink" Target="https://ideas.time.com/2012/05/03/six-tips-for-dominique-strauss-kahn/" TargetMode="External"/><Relationship Id="rId26" Type="http://schemas.openxmlformats.org/officeDocument/2006/relationships/hyperlink" Target="https://wholeads.us/research/beyond-shattered-judith-warner/" TargetMode="External"/><Relationship Id="rId39" Type="http://schemas.openxmlformats.org/officeDocument/2006/relationships/hyperlink" Target="https://www.nytimes.com/2022/04/05/books/review/mary-laura-philpott-bomb-shelter.html" TargetMode="External"/><Relationship Id="rId21" Type="http://schemas.openxmlformats.org/officeDocument/2006/relationships/hyperlink" Target="https://www.nytimes.com/2010/06/20/magazine/20fFOB-WWLN-t.html" TargetMode="External"/><Relationship Id="rId34" Type="http://schemas.openxmlformats.org/officeDocument/2006/relationships/hyperlink" Target="https://www.cartercenter.org/resources/pdfs/health/mental_health/carter-center-journalism-resource-guide-on-mental-health-reporting.pdf" TargetMode="External"/><Relationship Id="rId42" Type="http://schemas.openxmlformats.org/officeDocument/2006/relationships/hyperlink" Target="https://www.washingtonpost.com/entertainment/books/how-can-we-better-raise-boys-a-new-book-looks-at-where-weve-gone-wrong--and-how-to-fix-it/2021/03/16/17ad2622-804e-11eb-ac37-4383f7709abe_story.html" TargetMode="External"/><Relationship Id="rId7" Type="http://schemas.openxmlformats.org/officeDocument/2006/relationships/hyperlink" Target="https://judithwarner.com/books/weve-got-issu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dcasts.apple.com/us/podcast/technology-and-mental-health-care/id1532110146?i=1000577771112" TargetMode="External"/><Relationship Id="rId29" Type="http://schemas.openxmlformats.org/officeDocument/2006/relationships/hyperlink" Target="https://www.americanprogress.org/article/unequal-toll-toxic-stres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udithwarner.com/books/and-then-they-stopped-talking-to-me/" TargetMode="External"/><Relationship Id="rId11" Type="http://schemas.openxmlformats.org/officeDocument/2006/relationships/hyperlink" Target="https://www.npr.org/2020/05/08/852349393/judith-warners-new-book-on-middle-school-suggests-it-doesnt-have-to-be-all-bad" TargetMode="External"/><Relationship Id="rId24" Type="http://schemas.openxmlformats.org/officeDocument/2006/relationships/hyperlink" Target="https://archive.nytimes.com/opinionator.blogs.nytimes.com/author/judith-warner/" TargetMode="External"/><Relationship Id="rId32" Type="http://schemas.openxmlformats.org/officeDocument/2006/relationships/hyperlink" Target="http://udithwarner.com/wp-content/uploads/2025/04/Laura-Delanos-memoir-&#8216;Unshrunk-takes-aim-at-psychiatric-medications-The-Washington-Post.pdf" TargetMode="External"/><Relationship Id="rId37" Type="http://schemas.openxmlformats.org/officeDocument/2006/relationships/hyperlink" Target="https://www.nytimes.com/2023/04/29/books/review/birth-rebecca-grant.html" TargetMode="External"/><Relationship Id="rId40" Type="http://schemas.openxmlformats.org/officeDocument/2006/relationships/hyperlink" Target="https://www.nytimes.com/2021/04/30/health/psychiatry-racism-black-americans.htm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judithwarner.com" TargetMode="External"/><Relationship Id="rId15" Type="http://schemas.openxmlformats.org/officeDocument/2006/relationships/hyperlink" Target="https://podcasts.apple.com/us/podcast/outsmarting-chronic-pain/id1532110146?i=1000578507004" TargetMode="External"/><Relationship Id="rId23" Type="http://schemas.openxmlformats.org/officeDocument/2006/relationships/hyperlink" Target="https://www.nytimes.com/2013/08/11/magazine/the-opt-out-generation-wants-back-in.html" TargetMode="External"/><Relationship Id="rId28" Type="http://schemas.openxmlformats.org/officeDocument/2006/relationships/hyperlink" Target="https://www.americanprogress.org/article/for-women-to-lead-they-have-to-stay-in-the-game/" TargetMode="External"/><Relationship Id="rId36" Type="http://schemas.openxmlformats.org/officeDocument/2006/relationships/hyperlink" Target="https://www.washingtonpost.com/books/2023/05/19/fires-dark-unquiet-mind-kay-redfield-jamison-review/" TargetMode="External"/><Relationship Id="rId10" Type="http://schemas.openxmlformats.org/officeDocument/2006/relationships/hyperlink" Target="https://www.npr.org/2022/04/30/1095781500/why-the-childrens-mental-health-crisis-isnt-new" TargetMode="External"/><Relationship Id="rId19" Type="http://schemas.openxmlformats.org/officeDocument/2006/relationships/hyperlink" Target="https://time.com/5831750/coronavirus-middle-school/" TargetMode="External"/><Relationship Id="rId31" Type="http://schemas.openxmlformats.org/officeDocument/2006/relationships/hyperlink" Target="https://www.washingtonpost.com/books/2025/08/09/jessa-crispin-what-wrong-men-book-review/" TargetMode="External"/><Relationship Id="rId44" Type="http://schemas.openxmlformats.org/officeDocument/2006/relationships/hyperlink" Target="https://judithwarner.com/wp-content/uploads/2021/03/Parents-League-Review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94IDzWiOCw" TargetMode="External"/><Relationship Id="rId14" Type="http://schemas.openxmlformats.org/officeDocument/2006/relationships/hyperlink" Target="https://podcasts.apple.com/us/podcast/the-future-of-psychedelics-in-healthcare/id1532110146?i=1000579302712" TargetMode="External"/><Relationship Id="rId22" Type="http://schemas.openxmlformats.org/officeDocument/2006/relationships/hyperlink" Target="https://www.nytimes.com/2010/03/14/magazine/14vision-t.html?ref=magazine" TargetMode="External"/><Relationship Id="rId27" Type="http://schemas.openxmlformats.org/officeDocument/2006/relationships/hyperlink" Target="https://www.americanprogress.org/wp-content/uploads/sites/2/2020/08/WomensLeadership-report1.pdf" TargetMode="External"/><Relationship Id="rId30" Type="http://schemas.openxmlformats.org/officeDocument/2006/relationships/hyperlink" Target="https://www.washingtonpost.com/books/2025/05/14/family-dynamic-susan-dominus-parenting-book-review/" TargetMode="External"/><Relationship Id="rId35" Type="http://schemas.openxmlformats.org/officeDocument/2006/relationships/hyperlink" Target="https://judithwarner.com/wp-content/uploads/2024/03/Jonathan-Haidts-%E2%80%98Anxious-Generation-says-childhood-has-been-rewired-The-Washington-Post.pdf" TargetMode="External"/><Relationship Id="rId43" Type="http://schemas.openxmlformats.org/officeDocument/2006/relationships/hyperlink" Target="https://www.nytimes.com/2021/01/19/books/review/sanctuary-emily-rapp-black.html" TargetMode="External"/><Relationship Id="rId8" Type="http://schemas.openxmlformats.org/officeDocument/2006/relationships/hyperlink" Target="https://judithwarner.com/books/perfect-madnes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rtercenter.org/resources/pdfs/health/mental_health/carter-center-journalism-resource-guide-on-mental-health-reporting.pdf" TargetMode="External"/><Relationship Id="rId17" Type="http://schemas.openxmlformats.org/officeDocument/2006/relationships/hyperlink" Target="https://ideas.time.com/contributor/judith-warner/" TargetMode="External"/><Relationship Id="rId25" Type="http://schemas.openxmlformats.org/officeDocument/2006/relationships/hyperlink" Target="https://static1.squarespace.com/static/5910b95446c3c4b84ea953df/t/60a2a88f0d9395780c849543/1621272721348/The+New+Campaign+Playbook+by+Square+One.pdf" TargetMode="External"/><Relationship Id="rId33" Type="http://schemas.openxmlformats.org/officeDocument/2006/relationships/hyperlink" Target="https://www.washingtonpost.com/books/2024/11/28/unshrinking-fatphobia-kate-manne-review/" TargetMode="External"/><Relationship Id="rId38" Type="http://schemas.openxmlformats.org/officeDocument/2006/relationships/hyperlink" Target="https://judithwarner.com/wp-content/uploads/2022/03/Why-the-childrens-mental-health-crisis-predates-the-pandemic-The-Washington-Post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content.time.com/time/subscriber/article/0,33009,2089358,00.html" TargetMode="External"/><Relationship Id="rId41" Type="http://schemas.openxmlformats.org/officeDocument/2006/relationships/hyperlink" Target="https://www.nytimes.com/2021/04/11/health/pandemic-middle-school-mental-heal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2485</Words>
  <Characters>14836</Characters>
  <Application>Microsoft Office Word</Application>
  <DocSecurity>0</DocSecurity>
  <Lines>302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Judith Warner-Berley</cp:lastModifiedBy>
  <cp:revision>4</cp:revision>
  <cp:lastPrinted>2024-10-01T18:32:00Z</cp:lastPrinted>
  <dcterms:created xsi:type="dcterms:W3CDTF">2026-01-27T20:40:00Z</dcterms:created>
  <dcterms:modified xsi:type="dcterms:W3CDTF">2026-01-27T21:39:00Z</dcterms:modified>
</cp:coreProperties>
</file>